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CBF4" w14:textId="77777777" w:rsidR="006C30BE" w:rsidRDefault="00B719C1">
      <w:pPr>
        <w:pStyle w:val="Title"/>
        <w:spacing w:after="0"/>
        <w:contextualSpacing w:val="0"/>
        <w:jc w:val="center"/>
      </w:pPr>
      <w:r>
        <w:t>Bournville Harriers</w:t>
      </w:r>
    </w:p>
    <w:p w14:paraId="3696E920" w14:textId="5B4BE075" w:rsidR="006C30BE" w:rsidRDefault="00E104B2" w:rsidP="005B5E32">
      <w:pPr>
        <w:pStyle w:val="Subtitle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MINUTES OF</w:t>
      </w:r>
      <w:r w:rsidR="00546B65">
        <w:rPr>
          <w:b/>
          <w:i w:val="0"/>
          <w:sz w:val="40"/>
          <w:szCs w:val="40"/>
        </w:rPr>
        <w:t xml:space="preserve"> ZOOM </w:t>
      </w:r>
      <w:r>
        <w:rPr>
          <w:b/>
          <w:i w:val="0"/>
          <w:sz w:val="40"/>
          <w:szCs w:val="40"/>
        </w:rPr>
        <w:t>COMMITTEE MEETING</w:t>
      </w:r>
    </w:p>
    <w:p w14:paraId="567A2EBD" w14:textId="77777777" w:rsidR="0029584E" w:rsidRDefault="0029584E">
      <w:pPr>
        <w:jc w:val="center"/>
        <w:rPr>
          <w:b/>
        </w:rPr>
      </w:pPr>
    </w:p>
    <w:p w14:paraId="285FF8C1" w14:textId="32FD75A0" w:rsidR="00407F99" w:rsidRDefault="00E104B2" w:rsidP="00407F99">
      <w:pPr>
        <w:jc w:val="center"/>
        <w:rPr>
          <w:b/>
        </w:rPr>
      </w:pPr>
      <w:r>
        <w:rPr>
          <w:b/>
        </w:rPr>
        <w:t xml:space="preserve">Held on </w:t>
      </w:r>
      <w:r w:rsidR="00604562">
        <w:rPr>
          <w:b/>
        </w:rPr>
        <w:t xml:space="preserve">Monday </w:t>
      </w:r>
      <w:r w:rsidR="002403C2">
        <w:rPr>
          <w:b/>
        </w:rPr>
        <w:t>9</w:t>
      </w:r>
      <w:r w:rsidR="002403C2" w:rsidRPr="00B7355E">
        <w:rPr>
          <w:b/>
          <w:vertAlign w:val="superscript"/>
        </w:rPr>
        <w:t>th</w:t>
      </w:r>
      <w:r w:rsidR="00B7355E">
        <w:rPr>
          <w:b/>
        </w:rPr>
        <w:t xml:space="preserve"> November </w:t>
      </w:r>
      <w:r w:rsidR="000E1FC7">
        <w:rPr>
          <w:b/>
        </w:rPr>
        <w:t xml:space="preserve"> </w:t>
      </w:r>
      <w:r w:rsidR="001842E3">
        <w:rPr>
          <w:b/>
        </w:rPr>
        <w:t>2020</w:t>
      </w:r>
      <w:r w:rsidR="00A65968">
        <w:rPr>
          <w:b/>
        </w:rPr>
        <w:t xml:space="preserve"> </w:t>
      </w:r>
    </w:p>
    <w:p w14:paraId="04D6D3C4" w14:textId="3AC067F6" w:rsidR="00407F99" w:rsidRDefault="00681102" w:rsidP="00407F99">
      <w:pPr>
        <w:jc w:val="center"/>
        <w:rPr>
          <w:rFonts w:asciiTheme="minorHAnsi" w:hAnsiTheme="minorHAnsi" w:cstheme="minorHAnsi"/>
        </w:rPr>
      </w:pPr>
      <w:r w:rsidRPr="00681102">
        <w:rPr>
          <w:rFonts w:asciiTheme="minorHAnsi" w:hAnsiTheme="minorHAnsi" w:cstheme="minorHAnsi"/>
        </w:rPr>
        <w:t xml:space="preserve">Meeting chaired by </w:t>
      </w:r>
      <w:r w:rsidR="00557E80">
        <w:rPr>
          <w:rFonts w:asciiTheme="minorHAnsi" w:hAnsiTheme="minorHAnsi" w:cstheme="minorHAnsi"/>
        </w:rPr>
        <w:t>Rhian Littlewood</w:t>
      </w:r>
    </w:p>
    <w:p w14:paraId="34AE651C" w14:textId="14140E4F" w:rsidR="009A308B" w:rsidRDefault="009A308B" w:rsidP="00407F9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Notes taken by </w:t>
      </w:r>
      <w:r w:rsidR="000938FF">
        <w:rPr>
          <w:rFonts w:asciiTheme="minorHAnsi" w:hAnsiTheme="minorHAnsi" w:cstheme="minorHAnsi"/>
        </w:rPr>
        <w:t>Lin Goulding</w:t>
      </w:r>
    </w:p>
    <w:p w14:paraId="0C09B453" w14:textId="2CFB5AED" w:rsidR="00681102" w:rsidRDefault="00681102" w:rsidP="005B5E32">
      <w:pPr>
        <w:jc w:val="center"/>
        <w:rPr>
          <w:rFonts w:asciiTheme="minorHAnsi" w:hAnsiTheme="minorHAnsi" w:cstheme="minorHAnsi"/>
        </w:rPr>
      </w:pPr>
      <w:r>
        <w:t>Attendance</w:t>
      </w:r>
    </w:p>
    <w:p w14:paraId="41DBF75C" w14:textId="77777777" w:rsidR="005B5E32" w:rsidRPr="005B5E32" w:rsidRDefault="005B5E32" w:rsidP="005B5E32">
      <w:pPr>
        <w:jc w:val="center"/>
        <w:rPr>
          <w:rFonts w:asciiTheme="minorHAnsi" w:hAnsiTheme="minorHAnsi" w:cstheme="minorHAnsi"/>
        </w:rPr>
      </w:pPr>
    </w:p>
    <w:tbl>
      <w:tblPr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4677"/>
        <w:gridCol w:w="1881"/>
      </w:tblGrid>
      <w:tr w:rsidR="00681102" w14:paraId="15E5BFF1" w14:textId="77777777" w:rsidTr="00637302">
        <w:trPr>
          <w:trHeight w:val="361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95CA" w14:textId="77777777" w:rsidR="00681102" w:rsidRDefault="00681102" w:rsidP="007C33A9">
            <w:pPr>
              <w:jc w:val="center"/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44B8" w14:textId="77777777" w:rsidR="00681102" w:rsidRDefault="00681102" w:rsidP="007C33A9">
            <w:pPr>
              <w:jc w:val="center"/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7CCB14B1" w14:textId="77777777" w:rsidR="00681102" w:rsidRDefault="00681102" w:rsidP="007C33A9">
            <w:pPr>
              <w:jc w:val="center"/>
              <w:rPr>
                <w:b/>
                <w:color w:val="FFFFFF"/>
              </w:rPr>
            </w:pPr>
          </w:p>
        </w:tc>
      </w:tr>
      <w:tr w:rsidR="00A65968" w14:paraId="7E0A8A63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3AEC" w14:textId="02D3B680" w:rsidR="00A65968" w:rsidRDefault="00A65968" w:rsidP="00A65968">
            <w:r>
              <w:t> </w:t>
            </w:r>
            <w:r w:rsidR="00557E80">
              <w:t>Rhian Littlewood (RL)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652" w14:textId="00164F09" w:rsidR="00A65968" w:rsidRDefault="00A65968" w:rsidP="00A65968">
            <w:pPr>
              <w:jc w:val="center"/>
            </w:pPr>
            <w:r>
              <w:t>Club Chairperson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B69F50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358309AB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FF5B" w14:textId="51E8AE3C" w:rsidR="00A65968" w:rsidRDefault="00557E80" w:rsidP="00A65968">
            <w:pPr>
              <w:jc w:val="center"/>
            </w:pPr>
            <w:r>
              <w:t>Imogen Peck (IP)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4EF4" w14:textId="619CC0DF" w:rsidR="00A65968" w:rsidRDefault="00A65968" w:rsidP="00A65968">
            <w:pPr>
              <w:jc w:val="center"/>
            </w:pPr>
            <w:r>
              <w:t xml:space="preserve">Club Vice Chairperson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51BB16" w14:textId="545C4FAF" w:rsidR="00A65968" w:rsidRDefault="000E1FC7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2F3CA99D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B451" w14:textId="0710C807" w:rsidR="00A65968" w:rsidRDefault="00557E80" w:rsidP="00A65968">
            <w:pPr>
              <w:jc w:val="center"/>
            </w:pPr>
            <w:r>
              <w:t>Linda Goulding (LG)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8768" w14:textId="66204C59" w:rsidR="00A65968" w:rsidRDefault="00A65968" w:rsidP="00A65968">
            <w:pPr>
              <w:jc w:val="center"/>
            </w:pPr>
            <w:r>
              <w:t>Club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275D8D" w14:textId="74DFA921" w:rsidR="00A65968" w:rsidRDefault="00382551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0A09D682" w14:textId="77777777" w:rsidTr="00637302">
        <w:trPr>
          <w:trHeight w:val="331"/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B923" w14:textId="24CAB0DA" w:rsidR="00A65968" w:rsidRDefault="00557E80" w:rsidP="00A65968">
            <w:pPr>
              <w:jc w:val="center"/>
            </w:pPr>
            <w:r>
              <w:t>Mike Woodall (MW)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4A08" w14:textId="32D048F8" w:rsidR="00A65968" w:rsidRDefault="00A65968" w:rsidP="00A65968">
            <w:pPr>
              <w:jc w:val="center"/>
            </w:pPr>
            <w:r>
              <w:t>Club Treasurer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7EF857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6A26B3DA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F5D8" w14:textId="475F50F5" w:rsidR="00A65968" w:rsidRDefault="00A65968" w:rsidP="00A65968">
            <w:pPr>
              <w:jc w:val="center"/>
            </w:pPr>
            <w:r>
              <w:t>John Cheel (JC)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374A" w14:textId="71D5B4B9" w:rsidR="00A65968" w:rsidRDefault="00A65968" w:rsidP="00A65968">
            <w:pPr>
              <w:jc w:val="center"/>
            </w:pPr>
            <w:r>
              <w:t>Membership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CFC0DE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78358CC9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9CAB" w14:textId="72888AE1" w:rsidR="00A65968" w:rsidRDefault="00A65968" w:rsidP="00A65968">
            <w:pPr>
              <w:jc w:val="center"/>
            </w:pPr>
            <w:r>
              <w:t>Ian Forman (IF)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A3B" w14:textId="17B24F08" w:rsidR="00A65968" w:rsidRDefault="00A65968" w:rsidP="00A65968">
            <w:pPr>
              <w:jc w:val="center"/>
            </w:pPr>
            <w:r>
              <w:t>Ordinary Member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29F8AB" w14:textId="62436A3B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4076CFF7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04F7" w14:textId="6D325734" w:rsidR="00A65968" w:rsidRDefault="00557E80" w:rsidP="00A65968">
            <w:pPr>
              <w:jc w:val="center"/>
            </w:pPr>
            <w:r>
              <w:t>Dave Powner (DP)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3AA4" w14:textId="4608834A" w:rsidR="00A65968" w:rsidRDefault="00A65968" w:rsidP="00A65968">
            <w:pPr>
              <w:jc w:val="center"/>
            </w:pPr>
            <w:r>
              <w:t>Ordinary Member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748748" w14:textId="593109F6" w:rsidR="00A65968" w:rsidRDefault="00A65968" w:rsidP="00A65968">
            <w:pPr>
              <w:jc w:val="center"/>
            </w:pPr>
            <w:r w:rsidRPr="00A65968">
              <w:sym w:font="Wingdings" w:char="F0FC"/>
            </w:r>
          </w:p>
        </w:tc>
      </w:tr>
      <w:tr w:rsidR="00A65968" w14:paraId="30C04072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057B" w14:textId="2A2031F6" w:rsidR="00A65968" w:rsidRDefault="00A65968" w:rsidP="00A65968">
            <w:pPr>
              <w:jc w:val="center"/>
            </w:pPr>
            <w:r>
              <w:t>Suz West</w:t>
            </w:r>
            <w:r w:rsidR="00557E80">
              <w:t xml:space="preserve"> (SW)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15DA" w14:textId="291D22EB" w:rsidR="00A65968" w:rsidRDefault="00A65968" w:rsidP="00A65968">
            <w:pPr>
              <w:jc w:val="center"/>
            </w:pPr>
            <w:r>
              <w:t>Head Coach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D321B1" w14:textId="46039159" w:rsidR="00A65968" w:rsidRDefault="002403C2" w:rsidP="00A65968">
            <w:pPr>
              <w:jc w:val="center"/>
            </w:pPr>
            <w:r w:rsidRPr="00A65968">
              <w:sym w:font="Wingdings" w:char="F0FC"/>
            </w:r>
            <w:r w:rsidR="000E1FC7">
              <w:t xml:space="preserve"> </w:t>
            </w:r>
          </w:p>
        </w:tc>
      </w:tr>
      <w:tr w:rsidR="00A65968" w14:paraId="7EB79EC2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1148" w14:textId="436466CF" w:rsidR="00A65968" w:rsidRDefault="00A65968" w:rsidP="00A65968">
            <w:pPr>
              <w:jc w:val="center"/>
            </w:pPr>
            <w:r>
              <w:t>Sue Ward (SW)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D604" w14:textId="222E93CE" w:rsidR="00A65968" w:rsidRDefault="00A65968" w:rsidP="00A65968">
            <w:pPr>
              <w:jc w:val="center"/>
            </w:pPr>
            <w:r>
              <w:t>Race Events Co-ordinator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332FA5" w14:textId="73DC93B9" w:rsidR="00A65968" w:rsidRDefault="00604562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1E6A5564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862A" w14:textId="0794196F" w:rsidR="00A65968" w:rsidRDefault="00557E80" w:rsidP="00A65968">
            <w:pPr>
              <w:jc w:val="center"/>
            </w:pPr>
            <w:r>
              <w:t>Charlie Hurd (CH)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E5AE" w14:textId="3AC5F8BA" w:rsidR="00A65968" w:rsidRDefault="00A65968" w:rsidP="00A65968">
            <w:pPr>
              <w:jc w:val="center"/>
            </w:pPr>
            <w:r>
              <w:t>Communications Officer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0517AE" w14:textId="7469D924" w:rsidR="00A65968" w:rsidRDefault="000E1FC7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140EFBDE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955F" w14:textId="6120A8FB" w:rsidR="00A65968" w:rsidRDefault="00557E80" w:rsidP="00A65968">
            <w:pPr>
              <w:jc w:val="center"/>
            </w:pPr>
            <w:r>
              <w:t>Helen McGetterick (HM)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589E" w14:textId="07178319" w:rsidR="00A65968" w:rsidRDefault="00A65968" w:rsidP="00A65968">
            <w:pPr>
              <w:jc w:val="center"/>
            </w:pPr>
            <w:r>
              <w:t>Team Manager Women’s Cross Country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19006" w14:textId="13CDF69D" w:rsidR="00A65968" w:rsidRDefault="008774C9" w:rsidP="00A65968">
            <w:pPr>
              <w:jc w:val="center"/>
            </w:pPr>
            <w:r>
              <w:sym w:font="Wingdings" w:char="F0FC"/>
            </w:r>
          </w:p>
        </w:tc>
      </w:tr>
      <w:tr w:rsidR="00B71095" w14:paraId="14301786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2448" w14:textId="02B697D9" w:rsidR="00B71095" w:rsidRDefault="00B71095" w:rsidP="00B71095">
            <w:pPr>
              <w:jc w:val="center"/>
            </w:pPr>
            <w:r>
              <w:t>Ian Mackenzie (IM)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8D36" w14:textId="0BF8AD18" w:rsidR="00B71095" w:rsidRDefault="00B71095" w:rsidP="00B71095">
            <w:pPr>
              <w:jc w:val="center"/>
            </w:pPr>
            <w:r>
              <w:t>Team Manager Men’s Cross Country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EB2D27" w14:textId="26EB0302" w:rsidR="00B71095" w:rsidRDefault="002403C2" w:rsidP="00B71095">
            <w:pPr>
              <w:jc w:val="center"/>
            </w:pPr>
            <w:r w:rsidRPr="00A65968">
              <w:sym w:font="Wingdings" w:char="F0FC"/>
            </w:r>
          </w:p>
        </w:tc>
      </w:tr>
      <w:tr w:rsidR="00B71095" w14:paraId="5AC0385B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27F4" w14:textId="3BB3ECE8" w:rsidR="00B71095" w:rsidRDefault="00557E80" w:rsidP="00B71095">
            <w:pPr>
              <w:jc w:val="center"/>
            </w:pPr>
            <w:r>
              <w:t>Xenofon V. Gogouvitis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7EED" w14:textId="6AB8C998" w:rsidR="00B71095" w:rsidRDefault="00B71095" w:rsidP="00B71095">
            <w:pPr>
              <w:jc w:val="center"/>
            </w:pPr>
            <w:r>
              <w:t>Team Manager Men’s Road Relays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B22848" w14:textId="47BC9BD2" w:rsidR="00B71095" w:rsidRDefault="001842E3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35F6A2C4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F1F9" w14:textId="711C0B34" w:rsidR="00B71095" w:rsidRDefault="00B71095" w:rsidP="00B71095">
            <w:pPr>
              <w:jc w:val="center"/>
            </w:pPr>
            <w:r>
              <w:t>Jude Glynn (JG)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9B0C" w14:textId="3CB37132" w:rsidR="00B71095" w:rsidRDefault="00B71095" w:rsidP="00B71095">
            <w:pPr>
              <w:jc w:val="center"/>
            </w:pPr>
            <w:r>
              <w:t>Team Manager Women’s Road Relays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AA010A" w14:textId="77777777" w:rsidR="00B71095" w:rsidRDefault="00B71095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068CB471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13A4" w14:textId="66F75E5F" w:rsidR="00B71095" w:rsidRDefault="00B71095" w:rsidP="00B71095">
            <w:pPr>
              <w:jc w:val="center"/>
            </w:pPr>
            <w:r>
              <w:t>Stewart Crowton (SC)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5DA3" w14:textId="17ED4B2A" w:rsidR="00B71095" w:rsidRDefault="00B71095" w:rsidP="00B71095">
            <w:pPr>
              <w:jc w:val="center"/>
            </w:pPr>
            <w:r>
              <w:t xml:space="preserve">Membership Development Co-ordinator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E1EEA3" w14:textId="69261424" w:rsidR="00B71095" w:rsidRDefault="00382551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17CA89B2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02A1" w14:textId="1B822CA8" w:rsidR="00B71095" w:rsidRDefault="00B71095" w:rsidP="00B71095">
            <w:pPr>
              <w:jc w:val="center"/>
            </w:pPr>
            <w:r>
              <w:t>Claire Daniels (CD)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C171" w14:textId="7F5B512C" w:rsidR="00B71095" w:rsidRDefault="00B71095" w:rsidP="00B71095">
            <w:pPr>
              <w:jc w:val="center"/>
            </w:pPr>
            <w:r>
              <w:t>Kit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1D58E" w14:textId="1BBC41DA" w:rsidR="00B71095" w:rsidRDefault="000E1FC7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46343F7B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34B9" w14:textId="46A03070" w:rsidR="00B71095" w:rsidRDefault="00B71095" w:rsidP="00B71095">
            <w:pPr>
              <w:jc w:val="center"/>
            </w:pPr>
            <w:r>
              <w:t>Kristy Mabbett (KM)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8CDA" w14:textId="199D79CD" w:rsidR="00B71095" w:rsidRDefault="00B71095" w:rsidP="00B71095">
            <w:pPr>
              <w:jc w:val="center"/>
            </w:pPr>
            <w:r>
              <w:t>Social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C85365" w14:textId="63463D44" w:rsidR="00B71095" w:rsidRDefault="00B71095" w:rsidP="00B71095">
            <w:pPr>
              <w:jc w:val="center"/>
            </w:pPr>
            <w:r>
              <w:sym w:font="Wingdings" w:char="F0FC"/>
            </w:r>
          </w:p>
        </w:tc>
      </w:tr>
    </w:tbl>
    <w:p w14:paraId="7F159F78" w14:textId="77777777" w:rsidR="00AF5C42" w:rsidRDefault="00AF5C42" w:rsidP="00AF5C42">
      <w:pPr>
        <w:rPr>
          <w:b/>
          <w:color w:val="2F5496" w:themeColor="accent5" w:themeShade="BF"/>
          <w:sz w:val="32"/>
          <w:szCs w:val="32"/>
        </w:rPr>
      </w:pPr>
    </w:p>
    <w:p w14:paraId="5C0D1FCB" w14:textId="1B2DC3FF" w:rsidR="00AF5C42" w:rsidRDefault="00AF5C42" w:rsidP="00AF5C42">
      <w:pPr>
        <w:rPr>
          <w:b/>
          <w:color w:val="2F5496" w:themeColor="accent5" w:themeShade="BF"/>
          <w:sz w:val="32"/>
          <w:szCs w:val="32"/>
        </w:rPr>
      </w:pPr>
      <w:r w:rsidRPr="00892E8C">
        <w:rPr>
          <w:b/>
          <w:color w:val="2F5496" w:themeColor="accent5" w:themeShade="BF"/>
          <w:sz w:val="32"/>
          <w:szCs w:val="32"/>
        </w:rPr>
        <w:t>A</w:t>
      </w:r>
      <w:r>
        <w:rPr>
          <w:b/>
          <w:color w:val="2F5496" w:themeColor="accent5" w:themeShade="BF"/>
          <w:sz w:val="32"/>
          <w:szCs w:val="32"/>
        </w:rPr>
        <w:t>pologies</w:t>
      </w:r>
      <w:r w:rsidR="008774C9">
        <w:rPr>
          <w:b/>
          <w:color w:val="2F5496" w:themeColor="accent5" w:themeShade="BF"/>
          <w:sz w:val="32"/>
          <w:szCs w:val="32"/>
        </w:rPr>
        <w:tab/>
      </w:r>
    </w:p>
    <w:p w14:paraId="5D7419D7" w14:textId="4D775E9B" w:rsidR="00681102" w:rsidRPr="008774C9" w:rsidRDefault="00681102" w:rsidP="00AF5C42">
      <w:pPr>
        <w:rPr>
          <w:bCs/>
        </w:rPr>
        <w:sectPr w:rsidR="00681102" w:rsidRPr="008774C9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14:paraId="338B2590" w14:textId="77777777" w:rsidR="00AF5C42" w:rsidRDefault="00AF5C42" w:rsidP="00892E8C">
      <w:pPr>
        <w:rPr>
          <w:b/>
          <w:color w:val="2F5496" w:themeColor="accent5" w:themeShade="BF"/>
          <w:sz w:val="32"/>
          <w:szCs w:val="32"/>
        </w:rPr>
      </w:pPr>
    </w:p>
    <w:p w14:paraId="79267A21" w14:textId="5B24F300" w:rsidR="00AF5C42" w:rsidRDefault="00892E8C" w:rsidP="00892E8C">
      <w:pPr>
        <w:rPr>
          <w:b/>
          <w:color w:val="2F5496" w:themeColor="accent5" w:themeShade="BF"/>
          <w:sz w:val="32"/>
          <w:szCs w:val="32"/>
        </w:rPr>
      </w:pPr>
      <w:r w:rsidRPr="00892E8C">
        <w:rPr>
          <w:b/>
          <w:color w:val="2F5496" w:themeColor="accent5" w:themeShade="BF"/>
          <w:sz w:val="32"/>
          <w:szCs w:val="32"/>
        </w:rPr>
        <w:t>Agenda</w:t>
      </w:r>
    </w:p>
    <w:p w14:paraId="5C433B2D" w14:textId="1CD7CD9C" w:rsidR="00546B65" w:rsidRPr="003538AF" w:rsidRDefault="00892E8C" w:rsidP="00281AC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t>Review minutes and action points from</w:t>
      </w:r>
      <w:r w:rsidR="002403C2">
        <w:t xml:space="preserve"> October </w:t>
      </w:r>
      <w:r w:rsidR="00604562">
        <w:t>2020</w:t>
      </w:r>
      <w:r w:rsidR="00AF5C42">
        <w:t xml:space="preserve"> </w:t>
      </w:r>
      <w:r>
        <w:t>meeting</w:t>
      </w:r>
    </w:p>
    <w:p w14:paraId="27BCEFEE" w14:textId="43ABDFFE" w:rsidR="00382551" w:rsidRPr="002403C2" w:rsidRDefault="002403C2" w:rsidP="002403C2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England Athletics club run initiative (SW)</w:t>
      </w:r>
    </w:p>
    <w:p w14:paraId="3BA95855" w14:textId="4C4D6724" w:rsidR="00546B65" w:rsidRPr="00546B65" w:rsidRDefault="00604562" w:rsidP="00281ACF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Membership update (JC)</w:t>
      </w:r>
    </w:p>
    <w:p w14:paraId="54ACD986" w14:textId="57AC8CD9" w:rsidR="00604562" w:rsidRPr="0044617A" w:rsidRDefault="00604562" w:rsidP="0044617A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finances update (MW)</w:t>
      </w:r>
    </w:p>
    <w:p w14:paraId="740CA7EF" w14:textId="3C6D4EE0" w:rsidR="004B257A" w:rsidRPr="00546B65" w:rsidRDefault="00546B65" w:rsidP="00281ACF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546B65">
        <w:rPr>
          <w:rFonts w:ascii="Helvetica" w:hAnsi="Helvetica"/>
          <w:color w:val="000000"/>
          <w:sz w:val="22"/>
          <w:szCs w:val="22"/>
        </w:rPr>
        <w:t>AOB</w:t>
      </w:r>
    </w:p>
    <w:p w14:paraId="1D0503E2" w14:textId="77777777" w:rsidR="00F6694B" w:rsidRDefault="00F6694B" w:rsidP="005B5E32">
      <w:pPr>
        <w:contextualSpacing/>
      </w:pPr>
    </w:p>
    <w:p w14:paraId="3DD7AA2A" w14:textId="44C1937C" w:rsidR="00D21A7F" w:rsidRDefault="00D21A7F" w:rsidP="00D21A7F">
      <w:pPr>
        <w:pStyle w:val="ListParagraph"/>
        <w:numPr>
          <w:ilvl w:val="0"/>
          <w:numId w:val="1"/>
        </w:numPr>
      </w:pPr>
      <w:r>
        <w:t xml:space="preserve">Review minutes and action points from </w:t>
      </w:r>
      <w:r w:rsidR="002403C2">
        <w:t xml:space="preserve">October </w:t>
      </w:r>
      <w:r>
        <w:t>2020 meeting</w:t>
      </w:r>
    </w:p>
    <w:p w14:paraId="747286AC" w14:textId="473C5C48" w:rsidR="008F1BF1" w:rsidRDefault="00712F5F" w:rsidP="00382551">
      <w:pPr>
        <w:pStyle w:val="ListParagraph"/>
        <w:ind w:left="502"/>
      </w:pPr>
      <w:r>
        <w:t>Action Points</w:t>
      </w:r>
    </w:p>
    <w:p w14:paraId="0704A9FC" w14:textId="03D33044" w:rsidR="00AF5C42" w:rsidRDefault="002403C2" w:rsidP="00625624">
      <w:pPr>
        <w:pStyle w:val="ListParagraph"/>
        <w:numPr>
          <w:ilvl w:val="0"/>
          <w:numId w:val="3"/>
        </w:numPr>
      </w:pPr>
      <w:r>
        <w:rPr>
          <w:b/>
          <w:bCs/>
        </w:rPr>
        <w:t>Payment of rent to Rowheath Pavilion</w:t>
      </w:r>
      <w:r w:rsidR="008F1BF1">
        <w:t xml:space="preserve"> </w:t>
      </w:r>
      <w:r w:rsidR="00666580">
        <w:t>–</w:t>
      </w:r>
      <w:r w:rsidR="008972FD">
        <w:t xml:space="preserve"> </w:t>
      </w:r>
      <w:r w:rsidR="00B62960">
        <w:t xml:space="preserve">the club has been in discussion with RHP regarding paying a retainer fee or contribution to the rent, no rent has been paid for the current year since lockdown, </w:t>
      </w:r>
      <w:r w:rsidR="00495721">
        <w:t xml:space="preserve">full facilities have not been available and lockdown has affected training, the club has storage in the changing rooms </w:t>
      </w:r>
      <w:r w:rsidR="00495721">
        <w:lastRenderedPageBreak/>
        <w:t xml:space="preserve">and training bubbles regularly meet at the changing rooms and have trained on the field during the summer and on Saturday mornings, </w:t>
      </w:r>
      <w:r w:rsidR="00B62960">
        <w:t xml:space="preserve">RL outlined the different rates proposed, MW advised on the bank balance and possible surplus for the year, </w:t>
      </w:r>
      <w:r w:rsidR="00666580">
        <w:t xml:space="preserve"> </w:t>
      </w:r>
      <w:r w:rsidR="00495721">
        <w:t xml:space="preserve">the committee agreed a one off payment for the year of £1200 which equates to </w:t>
      </w:r>
      <w:r w:rsidR="001F3CA1">
        <w:t>approx.</w:t>
      </w:r>
      <w:r w:rsidR="00495721">
        <w:t xml:space="preserve"> 44% of the usual annual rent. Both parties wish to be supportive of each other during these times.</w:t>
      </w:r>
    </w:p>
    <w:p w14:paraId="26E92EF1" w14:textId="0225F247" w:rsidR="002403C2" w:rsidRDefault="002403C2" w:rsidP="00625624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Virtual x/c event </w:t>
      </w:r>
      <w:r>
        <w:t xml:space="preserve">– </w:t>
      </w:r>
      <w:r w:rsidR="00495721">
        <w:t>IP emailed a brief outline of a proposed xc event for the committee to review, the ev</w:t>
      </w:r>
      <w:r w:rsidR="00952D2F">
        <w:t>ent will be in teams of 3 with 3 activities to be completed over the last 2 weeks of November, the committee discussed various aspects of how the event can be managed and the results graded, XG will assist with the results if required, CD &amp; IP will finalise the details and the publicise shortly.</w:t>
      </w:r>
    </w:p>
    <w:p w14:paraId="03243F0E" w14:textId="4F34CDE9" w:rsidR="002403C2" w:rsidRDefault="002403C2" w:rsidP="00625624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Christmas quiz </w:t>
      </w:r>
      <w:r>
        <w:t>–</w:t>
      </w:r>
      <w:r w:rsidR="008972FD">
        <w:t xml:space="preserve"> </w:t>
      </w:r>
      <w:r w:rsidR="00A55064">
        <w:t xml:space="preserve">Christmas quiz </w:t>
      </w:r>
      <w:r w:rsidR="00952D2F">
        <w:t xml:space="preserve">is </w:t>
      </w:r>
      <w:r w:rsidR="00A55064">
        <w:t xml:space="preserve">in hand </w:t>
      </w:r>
      <w:r w:rsidR="00952D2F">
        <w:t>organised by KM with CD &amp; HM, it will commence on the 1</w:t>
      </w:r>
      <w:r w:rsidR="00952D2F" w:rsidRPr="00952D2F">
        <w:rPr>
          <w:vertAlign w:val="superscript"/>
        </w:rPr>
        <w:t>st</w:t>
      </w:r>
      <w:r w:rsidR="00952D2F">
        <w:t xml:space="preserve"> December but will be promoted in advance possibly with a trailer to get participants set up in pairs, you can sign up in pairs or if solo you can be allocated a partner, there will be questions each day up to the 24</w:t>
      </w:r>
      <w:r w:rsidR="00952D2F" w:rsidRPr="00952D2F">
        <w:rPr>
          <w:vertAlign w:val="superscript"/>
        </w:rPr>
        <w:t>th</w:t>
      </w:r>
      <w:r w:rsidR="00952D2F">
        <w:t xml:space="preserve"> December, not every question needs to be answered and working in pairs should make it easier to share looking at the daily questions.</w:t>
      </w:r>
    </w:p>
    <w:p w14:paraId="2312538A" w14:textId="4FC6B645" w:rsidR="002403C2" w:rsidRPr="002403C2" w:rsidRDefault="002403C2" w:rsidP="00625624">
      <w:pPr>
        <w:pStyle w:val="ListParagraph"/>
        <w:numPr>
          <w:ilvl w:val="0"/>
          <w:numId w:val="3"/>
        </w:numPr>
        <w:rPr>
          <w:b/>
          <w:bCs/>
        </w:rPr>
      </w:pPr>
      <w:r w:rsidRPr="002403C2">
        <w:rPr>
          <w:b/>
          <w:bCs/>
        </w:rPr>
        <w:t>Leafy collage</w:t>
      </w:r>
      <w:r>
        <w:rPr>
          <w:b/>
          <w:bCs/>
        </w:rPr>
        <w:t xml:space="preserve"> </w:t>
      </w:r>
      <w:r w:rsidR="0003775A">
        <w:rPr>
          <w:b/>
          <w:bCs/>
        </w:rPr>
        <w:t>–</w:t>
      </w:r>
      <w:r>
        <w:rPr>
          <w:b/>
          <w:bCs/>
        </w:rPr>
        <w:t xml:space="preserve"> </w:t>
      </w:r>
      <w:r w:rsidR="00952D2F">
        <w:t xml:space="preserve">CH shared some images of the Leafy 10k on </w:t>
      </w:r>
      <w:r w:rsidR="00952D2F" w:rsidRPr="00952D2F">
        <w:t>Instagram</w:t>
      </w:r>
    </w:p>
    <w:p w14:paraId="0A636019" w14:textId="77777777" w:rsidR="00236BD7" w:rsidRDefault="002403C2" w:rsidP="00625624">
      <w:pPr>
        <w:pStyle w:val="ListParagraph"/>
        <w:numPr>
          <w:ilvl w:val="0"/>
          <w:numId w:val="3"/>
        </w:numPr>
      </w:pPr>
      <w:r w:rsidRPr="002403C2">
        <w:rPr>
          <w:b/>
          <w:bCs/>
        </w:rPr>
        <w:t>Share Leafy analysis</w:t>
      </w:r>
      <w:r>
        <w:rPr>
          <w:b/>
          <w:bCs/>
        </w:rPr>
        <w:t xml:space="preserve"> </w:t>
      </w:r>
      <w:r w:rsidR="00380C5C">
        <w:rPr>
          <w:b/>
          <w:bCs/>
        </w:rPr>
        <w:t>–</w:t>
      </w:r>
      <w:r>
        <w:rPr>
          <w:b/>
          <w:bCs/>
        </w:rPr>
        <w:t xml:space="preserve"> </w:t>
      </w:r>
      <w:r w:rsidR="00D64E6E" w:rsidRPr="00D64E6E">
        <w:t>(action point misdescribed</w:t>
      </w:r>
      <w:r w:rsidR="00D64E6E">
        <w:rPr>
          <w:b/>
          <w:bCs/>
        </w:rPr>
        <w:t xml:space="preserve">) </w:t>
      </w:r>
      <w:r w:rsidR="00380C5C" w:rsidRPr="00D64E6E">
        <w:t xml:space="preserve">virtual medals </w:t>
      </w:r>
      <w:r w:rsidR="00D64E6E">
        <w:t>h</w:t>
      </w:r>
      <w:r w:rsidR="00380C5C" w:rsidRPr="00D64E6E">
        <w:t>ave been done</w:t>
      </w:r>
      <w:r w:rsidR="00967913" w:rsidRPr="00D64E6E">
        <w:t xml:space="preserve">, DP </w:t>
      </w:r>
      <w:r w:rsidR="00D64E6E">
        <w:t>commented that the virtual</w:t>
      </w:r>
      <w:r w:rsidR="00967913" w:rsidRPr="00D64E6E">
        <w:t xml:space="preserve"> medals were fantastic</w:t>
      </w:r>
      <w:r w:rsidR="00D64E6E">
        <w:t xml:space="preserve"> however as</w:t>
      </w:r>
      <w:r w:rsidR="00967913" w:rsidRPr="00D64E6E">
        <w:t xml:space="preserve"> there was a delay in receiving the actual medals</w:t>
      </w:r>
      <w:r w:rsidR="00D64E6E">
        <w:t xml:space="preserve"> the virtual medals have not been shared</w:t>
      </w:r>
      <w:r w:rsidR="00236BD7">
        <w:t>.</w:t>
      </w:r>
    </w:p>
    <w:p w14:paraId="418186BC" w14:textId="77777777" w:rsidR="00236BD7" w:rsidRDefault="00C07318" w:rsidP="00625624">
      <w:pPr>
        <w:pStyle w:val="ListParagraph"/>
        <w:numPr>
          <w:ilvl w:val="0"/>
          <w:numId w:val="3"/>
        </w:numPr>
      </w:pPr>
      <w:r w:rsidRPr="00D64E6E">
        <w:t xml:space="preserve">SW </w:t>
      </w:r>
      <w:r w:rsidR="00D64E6E">
        <w:t xml:space="preserve">confirmed that </w:t>
      </w:r>
      <w:r w:rsidRPr="00D64E6E">
        <w:t>the actual medals have now been sent out</w:t>
      </w:r>
      <w:r w:rsidR="002269F9" w:rsidRPr="00D64E6E">
        <w:t>,</w:t>
      </w:r>
      <w:r w:rsidR="006F7AB2" w:rsidRPr="00D64E6E">
        <w:t xml:space="preserve"> once the actual medals have been received </w:t>
      </w:r>
      <w:r w:rsidR="00DD1248" w:rsidRPr="00D64E6E">
        <w:t xml:space="preserve">we may share the virtual medals on the website and Instagram, once we are confident they have all been received </w:t>
      </w:r>
      <w:r w:rsidR="00865E43" w:rsidRPr="00D64E6E">
        <w:t>CH and DP will discuss how to share</w:t>
      </w:r>
      <w:r w:rsidR="00236BD7">
        <w:t>.</w:t>
      </w:r>
    </w:p>
    <w:p w14:paraId="74DD29E4" w14:textId="66AACCD9" w:rsidR="002403C2" w:rsidRPr="00D64E6E" w:rsidRDefault="00830547" w:rsidP="00625624">
      <w:pPr>
        <w:pStyle w:val="ListParagraph"/>
        <w:numPr>
          <w:ilvl w:val="0"/>
          <w:numId w:val="3"/>
        </w:numPr>
      </w:pPr>
      <w:r w:rsidRPr="00D64E6E">
        <w:t xml:space="preserve"> Leafy profit is </w:t>
      </w:r>
      <w:r w:rsidR="00BE7609" w:rsidRPr="00D64E6E">
        <w:t>estimated</w:t>
      </w:r>
      <w:r w:rsidRPr="00D64E6E">
        <w:t xml:space="preserve"> at </w:t>
      </w:r>
      <w:r w:rsidR="00D64E6E">
        <w:t>£</w:t>
      </w:r>
      <w:r w:rsidRPr="00D64E6E">
        <w:t>429</w:t>
      </w:r>
      <w:r w:rsidR="0084384F" w:rsidRPr="00D64E6E">
        <w:t xml:space="preserve">, </w:t>
      </w:r>
      <w:r w:rsidR="00D64E6E">
        <w:t>there are</w:t>
      </w:r>
      <w:r w:rsidR="0084384F" w:rsidRPr="00D64E6E">
        <w:t xml:space="preserve"> 3 medals left over in case of damage</w:t>
      </w:r>
      <w:r w:rsidR="00D64E6E">
        <w:t>.</w:t>
      </w:r>
    </w:p>
    <w:p w14:paraId="6BB890A8" w14:textId="75997E56" w:rsidR="007C2908" w:rsidRDefault="002403C2" w:rsidP="003538AF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England Athletics club run initiative (SW)</w:t>
      </w:r>
    </w:p>
    <w:p w14:paraId="5DFC85A5" w14:textId="0DC46A78" w:rsidR="001F3CA1" w:rsidRDefault="001F3CA1" w:rsidP="00281ACF">
      <w:pPr>
        <w:pStyle w:val="ListParagraph"/>
        <w:numPr>
          <w:ilvl w:val="0"/>
          <w:numId w:val="4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EA club run programme will be delivered virtually, 3 sessions of 75 – 90 minutes with 25 – 30 attendees, topics to be agreed, we have been allocated an EA coach deliverer.</w:t>
      </w:r>
    </w:p>
    <w:p w14:paraId="30D910D3" w14:textId="2C1C996C" w:rsidR="00604562" w:rsidRPr="00C03642" w:rsidRDefault="001F3CA1" w:rsidP="00281ACF">
      <w:pPr>
        <w:pStyle w:val="ListParagraph"/>
        <w:numPr>
          <w:ilvl w:val="0"/>
          <w:numId w:val="4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SWest will liaise to agree the dates, we will then discuss how to promote / manage the sessions, EA organise zoom webinars, we need to provide a co-host with IT skills. </w:t>
      </w:r>
    </w:p>
    <w:p w14:paraId="5EF8D33D" w14:textId="27AF792E" w:rsidR="00984D42" w:rsidRPr="00380ED4" w:rsidRDefault="00984D42" w:rsidP="00380ED4">
      <w:pPr>
        <w:textAlignment w:val="baseline"/>
        <w:rPr>
          <w:rFonts w:cstheme="minorHAnsi"/>
          <w:color w:val="000000" w:themeColor="text1"/>
        </w:rPr>
      </w:pPr>
    </w:p>
    <w:p w14:paraId="3C0F7F65" w14:textId="77777777" w:rsidR="00E6022A" w:rsidRPr="00F6694B" w:rsidRDefault="00E6022A" w:rsidP="00E6022A">
      <w:pPr>
        <w:ind w:left="720"/>
        <w:contextualSpacing/>
        <w:rPr>
          <w:color w:val="FF0000"/>
          <w:sz w:val="16"/>
          <w:szCs w:val="16"/>
        </w:rPr>
      </w:pPr>
    </w:p>
    <w:p w14:paraId="6AA0D792" w14:textId="6D013FCC" w:rsidR="000433BA" w:rsidRPr="008B1348" w:rsidRDefault="00F360EF" w:rsidP="000433BA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membership update (JC)</w:t>
      </w:r>
    </w:p>
    <w:p w14:paraId="28442F38" w14:textId="77777777" w:rsidR="008B1348" w:rsidRPr="000433BA" w:rsidRDefault="008B1348" w:rsidP="008B1348">
      <w:pPr>
        <w:pStyle w:val="ListParagraph"/>
        <w:ind w:left="502"/>
        <w:rPr>
          <w:rFonts w:ascii="Helvetica" w:hAnsi="Helvetica"/>
          <w:sz w:val="22"/>
          <w:szCs w:val="22"/>
        </w:rPr>
      </w:pPr>
    </w:p>
    <w:p w14:paraId="55531AE6" w14:textId="26ADC404" w:rsidR="000433BA" w:rsidRPr="000B12A6" w:rsidRDefault="00C27C6A" w:rsidP="000B12A6">
      <w:pPr>
        <w:pStyle w:val="ListParagraph"/>
        <w:numPr>
          <w:ilvl w:val="0"/>
          <w:numId w:val="9"/>
        </w:numPr>
      </w:pPr>
      <w:r>
        <w:t xml:space="preserve">4 new </w:t>
      </w:r>
      <w:r w:rsidR="00D64E6E">
        <w:t>members</w:t>
      </w:r>
      <w:r>
        <w:t xml:space="preserve"> since last meeting</w:t>
      </w:r>
      <w:r w:rsidR="00D64E6E">
        <w:t xml:space="preserve">, </w:t>
      </w:r>
      <w:r>
        <w:t>198 fully paid up</w:t>
      </w:r>
      <w:r w:rsidR="00D64E6E">
        <w:t xml:space="preserve"> members</w:t>
      </w:r>
    </w:p>
    <w:p w14:paraId="5C931D51" w14:textId="77777777" w:rsidR="000433BA" w:rsidRPr="000433BA" w:rsidRDefault="000433BA" w:rsidP="000433BA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40FC1966" w14:textId="77777777" w:rsidR="00AD7510" w:rsidRPr="00B363C3" w:rsidRDefault="00AD7510" w:rsidP="00AD7510">
      <w:pPr>
        <w:pStyle w:val="ListParagraph"/>
        <w:ind w:left="502"/>
      </w:pPr>
    </w:p>
    <w:p w14:paraId="0BE3E84A" w14:textId="77AD3941" w:rsidR="001B4775" w:rsidRDefault="00F360EF" w:rsidP="001B4775">
      <w:pPr>
        <w:pStyle w:val="ListParagraph"/>
        <w:numPr>
          <w:ilvl w:val="0"/>
          <w:numId w:val="1"/>
        </w:numPr>
      </w:pPr>
      <w:r>
        <w:t>Club finances update (MW)</w:t>
      </w:r>
    </w:p>
    <w:p w14:paraId="19224476" w14:textId="77777777" w:rsidR="008B1348" w:rsidRDefault="008B1348" w:rsidP="008B1348">
      <w:pPr>
        <w:pStyle w:val="ListParagraph"/>
        <w:ind w:left="502"/>
      </w:pPr>
    </w:p>
    <w:p w14:paraId="46339D06" w14:textId="77777777" w:rsidR="00D64E6E" w:rsidRDefault="00D64E6E" w:rsidP="002403C2">
      <w:pPr>
        <w:pStyle w:val="ListParagraph"/>
        <w:numPr>
          <w:ilvl w:val="0"/>
          <w:numId w:val="10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bank balance is currently £14.5k, currently the surplus for the year is circa £3K we may end the year with a surplus of circa £1.5k. </w:t>
      </w:r>
    </w:p>
    <w:p w14:paraId="27806533" w14:textId="7C3F1DBB" w:rsidR="00C65048" w:rsidRPr="002403C2" w:rsidRDefault="001C077B" w:rsidP="002403C2">
      <w:pPr>
        <w:pStyle w:val="ListParagraph"/>
        <w:numPr>
          <w:ilvl w:val="0"/>
          <w:numId w:val="10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CH </w:t>
      </w:r>
      <w:r w:rsidR="00D64E6E">
        <w:rPr>
          <w:rFonts w:cstheme="minorHAnsi"/>
          <w:color w:val="000000" w:themeColor="text1"/>
        </w:rPr>
        <w:t>commented on whether a donation could be made to any organisation that might have missed out on receiving funds raised at the Leafy 10K, this will be reviewed at the year end</w:t>
      </w:r>
    </w:p>
    <w:p w14:paraId="0B4D5CA0" w14:textId="77777777" w:rsidR="00B350B1" w:rsidRDefault="00B350B1" w:rsidP="00B350B1">
      <w:pPr>
        <w:pStyle w:val="ListParagraph"/>
        <w:ind w:left="1222"/>
      </w:pPr>
    </w:p>
    <w:p w14:paraId="5FF0CBAD" w14:textId="77777777" w:rsidR="00B350B1" w:rsidRDefault="00F360EF" w:rsidP="000433BA">
      <w:pPr>
        <w:pStyle w:val="ListParagraph"/>
        <w:numPr>
          <w:ilvl w:val="0"/>
          <w:numId w:val="1"/>
        </w:numPr>
      </w:pPr>
      <w:r>
        <w:t>AOB</w:t>
      </w:r>
      <w:r w:rsidR="00427B5F">
        <w:t xml:space="preserve"> </w:t>
      </w:r>
    </w:p>
    <w:p w14:paraId="4CFC0FA8" w14:textId="77777777" w:rsidR="00B350B1" w:rsidRDefault="00B350B1" w:rsidP="00B350B1">
      <w:pPr>
        <w:pStyle w:val="ListParagraph"/>
        <w:ind w:left="502"/>
      </w:pPr>
    </w:p>
    <w:p w14:paraId="5920318C" w14:textId="37A48460" w:rsidR="00875819" w:rsidRDefault="00170806" w:rsidP="002403C2">
      <w:pPr>
        <w:pStyle w:val="ListParagraph"/>
        <w:numPr>
          <w:ilvl w:val="0"/>
          <w:numId w:val="12"/>
        </w:numPr>
      </w:pPr>
      <w:r>
        <w:t xml:space="preserve">RL commented that CM had been in </w:t>
      </w:r>
      <w:r w:rsidR="00290304">
        <w:t xml:space="preserve">contact </w:t>
      </w:r>
      <w:r w:rsidR="005E3D91">
        <w:t xml:space="preserve">to </w:t>
      </w:r>
      <w:r>
        <w:t xml:space="preserve">discuss that </w:t>
      </w:r>
      <w:r w:rsidR="005E3D91">
        <w:t xml:space="preserve">mental health champions </w:t>
      </w:r>
      <w:r>
        <w:t>within various running clubs are</w:t>
      </w:r>
      <w:r w:rsidR="005E3D91">
        <w:t xml:space="preserve"> </w:t>
      </w:r>
      <w:r>
        <w:t>organising</w:t>
      </w:r>
      <w:r w:rsidR="005E3D91">
        <w:t xml:space="preserve"> a</w:t>
      </w:r>
      <w:r w:rsidR="00236BD7">
        <w:t>n initiative called</w:t>
      </w:r>
      <w:r w:rsidR="005E3D91">
        <w:t xml:space="preserve"> </w:t>
      </w:r>
      <w:r>
        <w:t>Buddy</w:t>
      </w:r>
      <w:r w:rsidR="005E3D91">
        <w:t xml:space="preserve"> </w:t>
      </w:r>
      <w:r>
        <w:t>Up</w:t>
      </w:r>
      <w:r w:rsidR="00236BD7">
        <w:t>, the initiative is open to club members looking for someone to run with.</w:t>
      </w:r>
    </w:p>
    <w:p w14:paraId="4486DE5E" w14:textId="6005FDEC" w:rsidR="00375E08" w:rsidRPr="000B12A6" w:rsidRDefault="00375E08" w:rsidP="002403C2">
      <w:pPr>
        <w:pStyle w:val="ListParagraph"/>
        <w:numPr>
          <w:ilvl w:val="0"/>
          <w:numId w:val="12"/>
        </w:numPr>
      </w:pPr>
      <w:r>
        <w:t xml:space="preserve">IP could we send suggestions for </w:t>
      </w:r>
      <w:r w:rsidR="00170806">
        <w:t>Teal Targets</w:t>
      </w:r>
      <w:r>
        <w:t xml:space="preserve"> for new year </w:t>
      </w:r>
    </w:p>
    <w:p w14:paraId="7C809017" w14:textId="5B64DEA6" w:rsidR="006C30BE" w:rsidRDefault="00B719C1">
      <w:pPr>
        <w:pStyle w:val="Heading1"/>
      </w:pPr>
      <w:bookmarkStart w:id="0" w:name="_pj6d85sd9j9r" w:colFirst="0" w:colLast="0"/>
      <w:bookmarkEnd w:id="0"/>
      <w:r>
        <w:t xml:space="preserve">Actions </w:t>
      </w:r>
      <w:r w:rsidR="005B5E32">
        <w:t>points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69"/>
        <w:gridCol w:w="4512"/>
        <w:gridCol w:w="1339"/>
      </w:tblGrid>
      <w:tr w:rsidR="006C30BE" w14:paraId="66B9B2E9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B24BE6F" w14:textId="77777777" w:rsidR="006C30BE" w:rsidRDefault="006C30BE">
            <w:pPr>
              <w:jc w:val="center"/>
              <w:rPr>
                <w:b/>
                <w:color w:val="FFFFFF"/>
              </w:rPr>
            </w:pPr>
            <w:bookmarkStart w:id="1" w:name="_Hlk27038182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AAA0BB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BE5223D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05F6531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0433BA" w14:paraId="40D146E1" w14:textId="77777777" w:rsidTr="00351A04">
        <w:trPr>
          <w:trHeight w:val="4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71A1" w14:textId="394B4217" w:rsidR="000433BA" w:rsidRDefault="001F3CA1" w:rsidP="000433BA">
            <w:r>
              <w:t>BuddyUp initiative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1ECF" w14:textId="03175552" w:rsidR="000433BA" w:rsidRDefault="001F3CA1" w:rsidP="000433BA">
            <w:r>
              <w:t>RL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E25C" w14:textId="62C0C87C" w:rsidR="000433BA" w:rsidRPr="00AC4403" w:rsidRDefault="001F3CA1" w:rsidP="000433BA">
            <w:r>
              <w:t xml:space="preserve">Liaise with CM to promote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CEB8" w14:textId="6142B57E" w:rsidR="000433BA" w:rsidRDefault="001F3CA1" w:rsidP="000433BA">
            <w:r>
              <w:t>14/12/20</w:t>
            </w:r>
          </w:p>
        </w:tc>
      </w:tr>
      <w:tr w:rsidR="000433BA" w14:paraId="245FEEC8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E01" w14:textId="2C677152" w:rsidR="000433BA" w:rsidRDefault="000433BA" w:rsidP="000433BA">
            <w:bookmarkStart w:id="2" w:name="_Hlk11242438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528" w14:textId="6B440B03" w:rsidR="000433BA" w:rsidRDefault="000433BA" w:rsidP="000433BA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CC5F" w14:textId="698D42AE" w:rsidR="000433BA" w:rsidRDefault="000433BA" w:rsidP="000433BA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53C" w14:textId="3CDC4699" w:rsidR="000433BA" w:rsidRDefault="000433BA" w:rsidP="000433BA"/>
        </w:tc>
      </w:tr>
      <w:tr w:rsidR="000A7509" w14:paraId="2B89763D" w14:textId="77777777" w:rsidTr="00743D05">
        <w:trPr>
          <w:cantSplit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C49" w14:textId="27127B8A" w:rsidR="000A7509" w:rsidRDefault="000A7509" w:rsidP="000A7509">
            <w:bookmarkStart w:id="3" w:name="_Hlk11242263"/>
            <w:bookmarkEnd w:id="1"/>
            <w:bookmarkEnd w:id="2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6E3" w14:textId="6EFAD035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CF69" w14:textId="35D607ED" w:rsidR="000A7509" w:rsidRDefault="000A7509" w:rsidP="000A7509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D08" w14:textId="17731AC0" w:rsidR="000A7509" w:rsidRDefault="000A7509" w:rsidP="000A7509"/>
        </w:tc>
      </w:tr>
      <w:tr w:rsidR="000A7509" w14:paraId="0606F133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BCD4" w14:textId="4E039C11" w:rsidR="000A7509" w:rsidRDefault="000A7509" w:rsidP="000A750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F378" w14:textId="398F6ADE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65C" w14:textId="047FE561" w:rsidR="000A7509" w:rsidRPr="002B3354" w:rsidRDefault="000A7509" w:rsidP="000A7509">
            <w:pPr>
              <w:spacing w:after="200" w:line="276" w:lineRule="auto"/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340" w14:textId="0B1A2165" w:rsidR="000A7509" w:rsidRDefault="000A7509" w:rsidP="000A7509"/>
        </w:tc>
      </w:tr>
      <w:tr w:rsidR="000A7509" w14:paraId="01E27AE9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E7ED" w14:textId="45F0BCB8" w:rsidR="000A7509" w:rsidRDefault="000A7509" w:rsidP="000A750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3FE" w14:textId="12118A3B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3965" w14:textId="08327079" w:rsidR="000A7509" w:rsidRPr="00743D05" w:rsidRDefault="000A7509" w:rsidP="000A7509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B487" w14:textId="7B8714B5" w:rsidR="000A7509" w:rsidRDefault="000A7509" w:rsidP="000A7509"/>
        </w:tc>
      </w:tr>
      <w:tr w:rsidR="000A7509" w14:paraId="59A1E123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E448" w14:textId="1759C7F4" w:rsidR="000A7509" w:rsidRDefault="000A7509" w:rsidP="000A750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7B5F" w14:textId="638C45AC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B47D" w14:textId="2B93E386" w:rsidR="000A7509" w:rsidRDefault="000A7509" w:rsidP="000A7509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C77" w14:textId="3CA1F07E" w:rsidR="000A7509" w:rsidRDefault="000A7509" w:rsidP="000A7509"/>
        </w:tc>
      </w:tr>
      <w:tr w:rsidR="000A7509" w14:paraId="15AC2818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8BD" w14:textId="7813B9D6" w:rsidR="000A7509" w:rsidRDefault="000A7509" w:rsidP="000A750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5926" w14:textId="55B0BB71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35F" w14:textId="5A10E868" w:rsidR="000A7509" w:rsidRPr="000C38B8" w:rsidRDefault="000A7509" w:rsidP="000A7509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8B49" w14:textId="1A1CB322" w:rsidR="000A7509" w:rsidRDefault="000A7509" w:rsidP="000A7509"/>
        </w:tc>
      </w:tr>
      <w:tr w:rsidR="000A7509" w14:paraId="77A6DCF9" w14:textId="77777777" w:rsidTr="00094C5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58040" w14:textId="57783816" w:rsidR="000A7509" w:rsidRDefault="000A7509" w:rsidP="000A750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0A30" w14:textId="2CE61854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1C5B4" w14:textId="0656040D" w:rsidR="000A7509" w:rsidRDefault="000A7509" w:rsidP="000A7509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A644E" w14:textId="27CD3424" w:rsidR="000A7509" w:rsidRDefault="000A7509" w:rsidP="000A7509"/>
        </w:tc>
      </w:tr>
      <w:bookmarkEnd w:id="3"/>
      <w:tr w:rsidR="000A7509" w14:paraId="7D691E66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9DC" w14:textId="77777777" w:rsidR="000A7509" w:rsidRDefault="000A7509" w:rsidP="000A7509">
            <w:r>
              <w:t>Members Survey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0B2" w14:textId="77777777" w:rsidR="000A7509" w:rsidRDefault="000A7509" w:rsidP="000A7509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A36" w14:textId="77777777" w:rsidR="000A7509" w:rsidRDefault="000A7509" w:rsidP="000A7509">
            <w:pPr>
              <w:contextualSpacing/>
            </w:pPr>
            <w:r>
              <w:t>Review previous output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285" w14:textId="351C428C" w:rsidR="000A7509" w:rsidRDefault="000A7509" w:rsidP="000A7509">
            <w:r>
              <w:t>C/Fwd.</w:t>
            </w:r>
          </w:p>
        </w:tc>
      </w:tr>
      <w:tr w:rsidR="000A7509" w14:paraId="563D2BF7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973" w14:textId="77777777" w:rsidR="000A7509" w:rsidRDefault="000A7509" w:rsidP="000A7509">
            <w:r>
              <w:t>Run equal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723" w14:textId="77777777" w:rsidR="000A7509" w:rsidRDefault="000A7509" w:rsidP="000A7509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2B2" w14:textId="77777777" w:rsidR="000A7509" w:rsidRPr="000C38B8" w:rsidRDefault="000A7509" w:rsidP="000A7509">
            <w:r>
              <w:t xml:space="preserve">Agree wording and information to be shared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D5C" w14:textId="093D05A2" w:rsidR="000A7509" w:rsidRDefault="000A7509" w:rsidP="000A7509">
            <w:r>
              <w:t>C/Fwd.</w:t>
            </w:r>
          </w:p>
        </w:tc>
      </w:tr>
      <w:tr w:rsidR="000A7509" w14:paraId="30A5684B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FC1" w14:textId="77777777" w:rsidR="000A7509" w:rsidRDefault="000A7509" w:rsidP="000A7509">
            <w:r>
              <w:t>Teal Targets</w:t>
            </w:r>
          </w:p>
          <w:p w14:paraId="59B39D9A" w14:textId="77777777" w:rsidR="000A7509" w:rsidRDefault="000A7509" w:rsidP="000A7509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984" w14:textId="77777777" w:rsidR="000A7509" w:rsidRDefault="000A7509" w:rsidP="000A7509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E5B" w14:textId="77777777" w:rsidR="000A7509" w:rsidRDefault="000A7509" w:rsidP="000A7509">
            <w:r>
              <w:t>Agree targets and who will track results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E5C" w14:textId="37046AFD" w:rsidR="000A7509" w:rsidRDefault="000A7509" w:rsidP="000A7509">
            <w:r>
              <w:t>C/Fwd.</w:t>
            </w:r>
          </w:p>
        </w:tc>
      </w:tr>
    </w:tbl>
    <w:p w14:paraId="69D4ACC6" w14:textId="1EF5170D" w:rsidR="00A47AFD" w:rsidRDefault="00A47AFD"/>
    <w:p w14:paraId="3B820F83" w14:textId="77777777" w:rsidR="00A47AFD" w:rsidRDefault="00A47AFD"/>
    <w:p w14:paraId="51C76AA7" w14:textId="12B65392" w:rsidR="0008436C" w:rsidRDefault="0008436C">
      <w:r>
        <w:t xml:space="preserve">Next Meeting:  </w:t>
      </w:r>
      <w:r w:rsidR="00094C56">
        <w:t xml:space="preserve">Monday </w:t>
      </w:r>
      <w:r w:rsidR="00170806">
        <w:t>14</w:t>
      </w:r>
      <w:r w:rsidR="00170806" w:rsidRPr="00170806">
        <w:rPr>
          <w:vertAlign w:val="superscript"/>
        </w:rPr>
        <w:t>th</w:t>
      </w:r>
      <w:r w:rsidR="00170806">
        <w:t xml:space="preserve"> December </w:t>
      </w:r>
      <w:r w:rsidR="000B12A6">
        <w:t>2020</w:t>
      </w:r>
    </w:p>
    <w:p w14:paraId="3C9FFE6B" w14:textId="60F0251D" w:rsidR="0026772B" w:rsidRDefault="0026772B"/>
    <w:p w14:paraId="77CCA5FE" w14:textId="77777777" w:rsidR="0026772B" w:rsidRDefault="0026772B"/>
    <w:p w14:paraId="74BD166F" w14:textId="15128BD9" w:rsidR="007C33A9" w:rsidRDefault="007C33A9"/>
    <w:p w14:paraId="038BD07D" w14:textId="7AF9E29E" w:rsidR="007C33A9" w:rsidRDefault="007C33A9"/>
    <w:p w14:paraId="0C8E95C7" w14:textId="59343275" w:rsidR="007C33A9" w:rsidRDefault="007C33A9" w:rsidP="007C33A9">
      <w:pPr>
        <w:jc w:val="center"/>
      </w:pPr>
    </w:p>
    <w:p w14:paraId="5514A6FE" w14:textId="77777777" w:rsidR="007C33A9" w:rsidRDefault="007C33A9" w:rsidP="007C33A9">
      <w:pPr>
        <w:jc w:val="center"/>
      </w:pPr>
    </w:p>
    <w:p w14:paraId="145744DA" w14:textId="77777777" w:rsidR="007C33A9" w:rsidRDefault="007C33A9" w:rsidP="007C33A9">
      <w:pPr>
        <w:jc w:val="center"/>
      </w:pPr>
    </w:p>
    <w:p w14:paraId="72F92C38" w14:textId="77777777" w:rsidR="007C33A9" w:rsidRDefault="007C33A9" w:rsidP="007C33A9"/>
    <w:p w14:paraId="4B696333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250F7BD1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5E0DB4B3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4EDA2492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21B9E44F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73787A6C" w14:textId="77777777" w:rsidR="007C33A9" w:rsidRDefault="007C33A9" w:rsidP="007C33A9">
      <w:pPr>
        <w:rPr>
          <w:b/>
          <w:bCs/>
        </w:rPr>
      </w:pPr>
    </w:p>
    <w:p w14:paraId="6FFD6543" w14:textId="77777777" w:rsidR="007C33A9" w:rsidRDefault="007C33A9" w:rsidP="007C33A9">
      <w:pPr>
        <w:rPr>
          <w:b/>
          <w:bCs/>
        </w:rPr>
      </w:pPr>
    </w:p>
    <w:p w14:paraId="3E455B76" w14:textId="69709A63" w:rsidR="007C33A9" w:rsidRDefault="007C33A9" w:rsidP="000B12A6">
      <w:r>
        <w:rPr>
          <w:b/>
          <w:bCs/>
        </w:rPr>
        <w:t xml:space="preserve">                           </w:t>
      </w:r>
      <w:r w:rsidRPr="002D3727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</w:t>
      </w:r>
    </w:p>
    <w:p w14:paraId="05D28BA6" w14:textId="77777777" w:rsidR="007C33A9" w:rsidRDefault="007C33A9" w:rsidP="007C33A9"/>
    <w:p w14:paraId="7944013E" w14:textId="77777777" w:rsidR="007C33A9" w:rsidRDefault="007C33A9" w:rsidP="007C33A9"/>
    <w:p w14:paraId="40F0B297" w14:textId="77777777" w:rsidR="007C33A9" w:rsidRDefault="007C33A9" w:rsidP="007C33A9"/>
    <w:p w14:paraId="6D00297D" w14:textId="77777777" w:rsidR="007C33A9" w:rsidRDefault="007C33A9" w:rsidP="007C33A9"/>
    <w:p w14:paraId="3A448A0F" w14:textId="77777777" w:rsidR="007C33A9" w:rsidRDefault="007C33A9" w:rsidP="007C33A9"/>
    <w:p w14:paraId="72713FC8" w14:textId="77777777" w:rsidR="007C33A9" w:rsidRDefault="007C33A9" w:rsidP="007C33A9"/>
    <w:p w14:paraId="3A8BB0F5" w14:textId="77777777" w:rsidR="007C33A9" w:rsidRDefault="007C33A9" w:rsidP="007C33A9">
      <w:pPr>
        <w:jc w:val="center"/>
      </w:pPr>
    </w:p>
    <w:p w14:paraId="1C1088DD" w14:textId="77777777" w:rsidR="007C33A9" w:rsidRDefault="007C33A9" w:rsidP="007C33A9">
      <w:pPr>
        <w:jc w:val="center"/>
      </w:pPr>
    </w:p>
    <w:p w14:paraId="415F424E" w14:textId="77777777" w:rsidR="007C33A9" w:rsidRDefault="007C33A9" w:rsidP="007C33A9">
      <w:pPr>
        <w:jc w:val="center"/>
      </w:pPr>
    </w:p>
    <w:p w14:paraId="62AF13FA" w14:textId="77777777" w:rsidR="007C33A9" w:rsidRDefault="007C33A9" w:rsidP="007C33A9">
      <w:pPr>
        <w:jc w:val="center"/>
      </w:pPr>
    </w:p>
    <w:p w14:paraId="719E4C7D" w14:textId="77777777" w:rsidR="007C33A9" w:rsidRDefault="007C33A9" w:rsidP="007C33A9">
      <w:pPr>
        <w:jc w:val="center"/>
      </w:pPr>
    </w:p>
    <w:p w14:paraId="60E93C1D" w14:textId="77777777" w:rsidR="007C33A9" w:rsidRDefault="007C33A9" w:rsidP="007C33A9">
      <w:pPr>
        <w:jc w:val="center"/>
      </w:pPr>
    </w:p>
    <w:p w14:paraId="6EB4032B" w14:textId="77777777" w:rsidR="007C33A9" w:rsidRDefault="007C33A9" w:rsidP="007C33A9">
      <w:pPr>
        <w:jc w:val="center"/>
      </w:pPr>
    </w:p>
    <w:p w14:paraId="0AEA7246" w14:textId="77777777" w:rsidR="007C33A9" w:rsidRDefault="007C33A9" w:rsidP="007C33A9">
      <w:pPr>
        <w:jc w:val="center"/>
      </w:pPr>
    </w:p>
    <w:p w14:paraId="5F2E9F66" w14:textId="77777777" w:rsidR="007C33A9" w:rsidRDefault="007C33A9" w:rsidP="007C33A9">
      <w:pPr>
        <w:jc w:val="center"/>
      </w:pPr>
    </w:p>
    <w:p w14:paraId="1AA60032" w14:textId="77777777" w:rsidR="007C33A9" w:rsidRDefault="007C33A9" w:rsidP="007C33A9">
      <w:pPr>
        <w:jc w:val="center"/>
      </w:pPr>
    </w:p>
    <w:p w14:paraId="6D624678" w14:textId="77777777" w:rsidR="007C33A9" w:rsidRDefault="007C33A9" w:rsidP="007C33A9">
      <w:pPr>
        <w:jc w:val="center"/>
      </w:pPr>
    </w:p>
    <w:p w14:paraId="6E364E4B" w14:textId="77777777" w:rsidR="007C33A9" w:rsidRDefault="007C33A9" w:rsidP="007C33A9">
      <w:pPr>
        <w:jc w:val="center"/>
      </w:pPr>
    </w:p>
    <w:p w14:paraId="3466983F" w14:textId="77777777" w:rsidR="007C33A9" w:rsidRDefault="007C33A9" w:rsidP="007C33A9">
      <w:pPr>
        <w:jc w:val="center"/>
      </w:pPr>
    </w:p>
    <w:p w14:paraId="5EEB6C3F" w14:textId="77777777" w:rsidR="007C33A9" w:rsidRDefault="007C33A9" w:rsidP="007C33A9">
      <w:pPr>
        <w:jc w:val="center"/>
      </w:pPr>
    </w:p>
    <w:p w14:paraId="08A4920B" w14:textId="77777777" w:rsidR="007C33A9" w:rsidRDefault="007C33A9" w:rsidP="007C33A9">
      <w:pPr>
        <w:jc w:val="center"/>
      </w:pPr>
    </w:p>
    <w:p w14:paraId="2C836BB7" w14:textId="77777777" w:rsidR="007C33A9" w:rsidRDefault="007C33A9" w:rsidP="007C33A9">
      <w:pPr>
        <w:jc w:val="center"/>
      </w:pPr>
    </w:p>
    <w:p w14:paraId="48C81C67" w14:textId="77777777" w:rsidR="007C33A9" w:rsidRDefault="007C33A9" w:rsidP="007C33A9">
      <w:pPr>
        <w:jc w:val="center"/>
      </w:pPr>
    </w:p>
    <w:p w14:paraId="3FF67BDA" w14:textId="77777777" w:rsidR="007C33A9" w:rsidRDefault="007C33A9" w:rsidP="007C33A9">
      <w:pPr>
        <w:jc w:val="center"/>
      </w:pPr>
    </w:p>
    <w:p w14:paraId="6DFA2B44" w14:textId="77777777" w:rsidR="007C33A9" w:rsidRDefault="007C33A9" w:rsidP="007C33A9">
      <w:pPr>
        <w:jc w:val="center"/>
      </w:pPr>
    </w:p>
    <w:p w14:paraId="315ABE13" w14:textId="77777777" w:rsidR="007C33A9" w:rsidRDefault="007C33A9" w:rsidP="007C33A9">
      <w:pPr>
        <w:jc w:val="center"/>
      </w:pPr>
    </w:p>
    <w:p w14:paraId="013AA7D0" w14:textId="77777777" w:rsidR="007C33A9" w:rsidRDefault="007C33A9" w:rsidP="007C33A9">
      <w:pPr>
        <w:jc w:val="center"/>
      </w:pPr>
    </w:p>
    <w:p w14:paraId="42447FEC" w14:textId="77777777" w:rsidR="007C33A9" w:rsidRDefault="007C33A9" w:rsidP="007C33A9">
      <w:pPr>
        <w:jc w:val="center"/>
      </w:pPr>
    </w:p>
    <w:p w14:paraId="6FFA6D83" w14:textId="77777777" w:rsidR="007C33A9" w:rsidRDefault="007C33A9" w:rsidP="007C33A9">
      <w:pPr>
        <w:jc w:val="center"/>
      </w:pPr>
    </w:p>
    <w:p w14:paraId="7548219D" w14:textId="77777777" w:rsidR="007C33A9" w:rsidRDefault="007C33A9" w:rsidP="007C33A9">
      <w:pPr>
        <w:jc w:val="center"/>
      </w:pPr>
    </w:p>
    <w:p w14:paraId="6B3E7AF2" w14:textId="77777777" w:rsidR="007C33A9" w:rsidRDefault="007C33A9" w:rsidP="007C33A9">
      <w:pPr>
        <w:jc w:val="center"/>
      </w:pPr>
    </w:p>
    <w:p w14:paraId="56FF79F1" w14:textId="77777777" w:rsidR="007C33A9" w:rsidRDefault="007C33A9" w:rsidP="007C33A9">
      <w:pPr>
        <w:jc w:val="center"/>
      </w:pPr>
    </w:p>
    <w:p w14:paraId="21F5FF46" w14:textId="77777777" w:rsidR="007C33A9" w:rsidRDefault="007C33A9" w:rsidP="007C33A9">
      <w:pPr>
        <w:jc w:val="center"/>
      </w:pPr>
    </w:p>
    <w:p w14:paraId="754EE968" w14:textId="77777777" w:rsidR="007C33A9" w:rsidRDefault="007C33A9" w:rsidP="007C33A9">
      <w:pPr>
        <w:jc w:val="center"/>
      </w:pPr>
    </w:p>
    <w:p w14:paraId="6F5D37D6" w14:textId="77777777" w:rsidR="007C33A9" w:rsidRDefault="007C33A9" w:rsidP="007C33A9">
      <w:pPr>
        <w:jc w:val="center"/>
      </w:pPr>
    </w:p>
    <w:p w14:paraId="6633ECB9" w14:textId="77777777" w:rsidR="007C33A9" w:rsidRDefault="007C33A9" w:rsidP="007C33A9">
      <w:pPr>
        <w:jc w:val="center"/>
      </w:pPr>
    </w:p>
    <w:p w14:paraId="710D6945" w14:textId="77777777" w:rsidR="007C33A9" w:rsidRDefault="007C33A9" w:rsidP="007C33A9">
      <w:pPr>
        <w:jc w:val="center"/>
      </w:pPr>
    </w:p>
    <w:p w14:paraId="2A8C63C5" w14:textId="77777777" w:rsidR="007C33A9" w:rsidRDefault="007C33A9" w:rsidP="007C33A9">
      <w:pPr>
        <w:jc w:val="center"/>
      </w:pPr>
    </w:p>
    <w:p w14:paraId="66DC3F07" w14:textId="77777777" w:rsidR="007C33A9" w:rsidRDefault="007C33A9" w:rsidP="007C33A9">
      <w:pPr>
        <w:jc w:val="center"/>
      </w:pPr>
    </w:p>
    <w:p w14:paraId="2A6ACDCE" w14:textId="77777777" w:rsidR="007C33A9" w:rsidRDefault="007C33A9" w:rsidP="007C33A9">
      <w:pPr>
        <w:jc w:val="center"/>
      </w:pPr>
    </w:p>
    <w:p w14:paraId="5E661EA4" w14:textId="77777777" w:rsidR="007C33A9" w:rsidRDefault="007C33A9" w:rsidP="007C33A9">
      <w:pPr>
        <w:jc w:val="center"/>
      </w:pPr>
    </w:p>
    <w:p w14:paraId="0EB26C5F" w14:textId="77777777" w:rsidR="007C33A9" w:rsidRDefault="007C33A9" w:rsidP="007C33A9">
      <w:pPr>
        <w:jc w:val="center"/>
      </w:pPr>
    </w:p>
    <w:p w14:paraId="6DF4367A" w14:textId="77777777" w:rsidR="007C33A9" w:rsidRDefault="007C33A9" w:rsidP="007C33A9">
      <w:pPr>
        <w:jc w:val="center"/>
      </w:pPr>
    </w:p>
    <w:p w14:paraId="4CDAC87A" w14:textId="77777777" w:rsidR="007C33A9" w:rsidRDefault="007C33A9" w:rsidP="007C33A9">
      <w:pPr>
        <w:jc w:val="center"/>
      </w:pPr>
    </w:p>
    <w:p w14:paraId="0049C85E" w14:textId="77777777" w:rsidR="007C33A9" w:rsidRDefault="007C33A9" w:rsidP="007C33A9">
      <w:pPr>
        <w:jc w:val="center"/>
      </w:pPr>
    </w:p>
    <w:p w14:paraId="18C3C050" w14:textId="7D45C160" w:rsidR="007C33A9" w:rsidRDefault="007C33A9" w:rsidP="007C33A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sectPr w:rsidR="007C33A9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0250" w14:textId="77777777" w:rsidR="00292A18" w:rsidRDefault="00292A18">
      <w:r>
        <w:separator/>
      </w:r>
    </w:p>
  </w:endnote>
  <w:endnote w:type="continuationSeparator" w:id="0">
    <w:p w14:paraId="53C3DD89" w14:textId="77777777" w:rsidR="00292A18" w:rsidRDefault="0029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78C8" w14:textId="77777777" w:rsidR="0044617A" w:rsidRDefault="0044617A">
    <w:pPr>
      <w:tabs>
        <w:tab w:val="center" w:pos="4513"/>
        <w:tab w:val="right" w:pos="9026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14:paraId="143F621B" w14:textId="77777777" w:rsidR="0044617A" w:rsidRDefault="0044617A">
    <w:pPr>
      <w:tabs>
        <w:tab w:val="center" w:pos="4513"/>
        <w:tab w:val="right" w:pos="9026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99D6" w14:textId="77777777" w:rsidR="0044617A" w:rsidRDefault="0044617A">
    <w:pPr>
      <w:tabs>
        <w:tab w:val="center" w:pos="4513"/>
        <w:tab w:val="right" w:pos="9026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14:paraId="0FE77160" w14:textId="77777777" w:rsidR="0044617A" w:rsidRDefault="0044617A">
    <w:pPr>
      <w:tabs>
        <w:tab w:val="center" w:pos="4513"/>
        <w:tab w:val="right" w:pos="9026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81A4" w14:textId="77777777" w:rsidR="00292A18" w:rsidRDefault="00292A18">
      <w:r>
        <w:separator/>
      </w:r>
    </w:p>
  </w:footnote>
  <w:footnote w:type="continuationSeparator" w:id="0">
    <w:p w14:paraId="45DEB84B" w14:textId="77777777" w:rsidR="00292A18" w:rsidRDefault="0029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2D98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E477609"/>
    <w:multiLevelType w:val="hybridMultilevel"/>
    <w:tmpl w:val="F9E0A9D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0733E02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FF70A51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BD556C7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2FEC2887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30D64131"/>
    <w:multiLevelType w:val="multilevel"/>
    <w:tmpl w:val="5FF4A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DA27BB3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4E265952"/>
    <w:multiLevelType w:val="multilevel"/>
    <w:tmpl w:val="D0C6F5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51FF7188"/>
    <w:multiLevelType w:val="hybridMultilevel"/>
    <w:tmpl w:val="3AC87994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559612C6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5E5D671E"/>
    <w:multiLevelType w:val="hybridMultilevel"/>
    <w:tmpl w:val="66D8E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F270F"/>
    <w:multiLevelType w:val="hybridMultilevel"/>
    <w:tmpl w:val="5526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50041"/>
    <w:multiLevelType w:val="multilevel"/>
    <w:tmpl w:val="7270CE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2AF9"/>
    <w:multiLevelType w:val="hybridMultilevel"/>
    <w:tmpl w:val="1598D94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17C13"/>
    <w:rsid w:val="000240F2"/>
    <w:rsid w:val="0002448B"/>
    <w:rsid w:val="00036ACE"/>
    <w:rsid w:val="0003775A"/>
    <w:rsid w:val="00040740"/>
    <w:rsid w:val="00040928"/>
    <w:rsid w:val="000433BA"/>
    <w:rsid w:val="00047CB5"/>
    <w:rsid w:val="00053160"/>
    <w:rsid w:val="00053AC8"/>
    <w:rsid w:val="00054D34"/>
    <w:rsid w:val="00055209"/>
    <w:rsid w:val="00055AFA"/>
    <w:rsid w:val="00063032"/>
    <w:rsid w:val="000703D2"/>
    <w:rsid w:val="00072B68"/>
    <w:rsid w:val="00081FFE"/>
    <w:rsid w:val="0008436C"/>
    <w:rsid w:val="00085D92"/>
    <w:rsid w:val="00087A97"/>
    <w:rsid w:val="00092FEE"/>
    <w:rsid w:val="000938FF"/>
    <w:rsid w:val="00094C56"/>
    <w:rsid w:val="00096B0F"/>
    <w:rsid w:val="000A5C12"/>
    <w:rsid w:val="000A6624"/>
    <w:rsid w:val="000A7509"/>
    <w:rsid w:val="000B12A6"/>
    <w:rsid w:val="000B4691"/>
    <w:rsid w:val="000B62E7"/>
    <w:rsid w:val="000C07F3"/>
    <w:rsid w:val="000C38B8"/>
    <w:rsid w:val="000C7FCC"/>
    <w:rsid w:val="000D05D6"/>
    <w:rsid w:val="000D114D"/>
    <w:rsid w:val="000D1AB8"/>
    <w:rsid w:val="000D2937"/>
    <w:rsid w:val="000E1FC7"/>
    <w:rsid w:val="000E6262"/>
    <w:rsid w:val="000E6D0F"/>
    <w:rsid w:val="000F120C"/>
    <w:rsid w:val="0010207F"/>
    <w:rsid w:val="00102662"/>
    <w:rsid w:val="001037E8"/>
    <w:rsid w:val="0010421F"/>
    <w:rsid w:val="00104827"/>
    <w:rsid w:val="00106CB0"/>
    <w:rsid w:val="00112871"/>
    <w:rsid w:val="0011287F"/>
    <w:rsid w:val="0011491E"/>
    <w:rsid w:val="00116296"/>
    <w:rsid w:val="00123E53"/>
    <w:rsid w:val="00132623"/>
    <w:rsid w:val="00142BD3"/>
    <w:rsid w:val="00154A2F"/>
    <w:rsid w:val="00155E0A"/>
    <w:rsid w:val="00156500"/>
    <w:rsid w:val="001655C8"/>
    <w:rsid w:val="00170806"/>
    <w:rsid w:val="00172D90"/>
    <w:rsid w:val="00174ACA"/>
    <w:rsid w:val="00174BFE"/>
    <w:rsid w:val="001761C0"/>
    <w:rsid w:val="0017710E"/>
    <w:rsid w:val="00184197"/>
    <w:rsid w:val="001842E3"/>
    <w:rsid w:val="00186423"/>
    <w:rsid w:val="00193689"/>
    <w:rsid w:val="001A3071"/>
    <w:rsid w:val="001A34ED"/>
    <w:rsid w:val="001B0198"/>
    <w:rsid w:val="001B4775"/>
    <w:rsid w:val="001C077B"/>
    <w:rsid w:val="001C32A5"/>
    <w:rsid w:val="001C4814"/>
    <w:rsid w:val="001C6B12"/>
    <w:rsid w:val="001D0B42"/>
    <w:rsid w:val="001D4591"/>
    <w:rsid w:val="001D532F"/>
    <w:rsid w:val="001E44D4"/>
    <w:rsid w:val="001F0394"/>
    <w:rsid w:val="001F0931"/>
    <w:rsid w:val="001F3473"/>
    <w:rsid w:val="001F3CA1"/>
    <w:rsid w:val="002023E2"/>
    <w:rsid w:val="0020650F"/>
    <w:rsid w:val="002261DF"/>
    <w:rsid w:val="002269F9"/>
    <w:rsid w:val="0023166F"/>
    <w:rsid w:val="00231B7E"/>
    <w:rsid w:val="002344C0"/>
    <w:rsid w:val="00234A87"/>
    <w:rsid w:val="00236BD7"/>
    <w:rsid w:val="002403C2"/>
    <w:rsid w:val="002478E7"/>
    <w:rsid w:val="00251353"/>
    <w:rsid w:val="00252CB5"/>
    <w:rsid w:val="0025438C"/>
    <w:rsid w:val="002550B3"/>
    <w:rsid w:val="00255400"/>
    <w:rsid w:val="00256420"/>
    <w:rsid w:val="00257A73"/>
    <w:rsid w:val="0026772B"/>
    <w:rsid w:val="002700D9"/>
    <w:rsid w:val="002723AA"/>
    <w:rsid w:val="002746AB"/>
    <w:rsid w:val="002750D8"/>
    <w:rsid w:val="00281ACF"/>
    <w:rsid w:val="00290304"/>
    <w:rsid w:val="00291143"/>
    <w:rsid w:val="002917D8"/>
    <w:rsid w:val="00292A18"/>
    <w:rsid w:val="00294268"/>
    <w:rsid w:val="0029584E"/>
    <w:rsid w:val="002A5C3D"/>
    <w:rsid w:val="002B1053"/>
    <w:rsid w:val="002B3354"/>
    <w:rsid w:val="002B5D44"/>
    <w:rsid w:val="002C015B"/>
    <w:rsid w:val="002C0547"/>
    <w:rsid w:val="002C1887"/>
    <w:rsid w:val="002C3126"/>
    <w:rsid w:val="002C5613"/>
    <w:rsid w:val="002C58E0"/>
    <w:rsid w:val="002D124F"/>
    <w:rsid w:val="002D2821"/>
    <w:rsid w:val="002D5251"/>
    <w:rsid w:val="002D65FD"/>
    <w:rsid w:val="002D7BC9"/>
    <w:rsid w:val="002D7FD7"/>
    <w:rsid w:val="002E0C39"/>
    <w:rsid w:val="002E3A19"/>
    <w:rsid w:val="002E3F76"/>
    <w:rsid w:val="002F102D"/>
    <w:rsid w:val="002F22D8"/>
    <w:rsid w:val="002F3563"/>
    <w:rsid w:val="00300A9D"/>
    <w:rsid w:val="00303986"/>
    <w:rsid w:val="00321160"/>
    <w:rsid w:val="00322719"/>
    <w:rsid w:val="00322ACD"/>
    <w:rsid w:val="00327B9B"/>
    <w:rsid w:val="003354ED"/>
    <w:rsid w:val="00351A04"/>
    <w:rsid w:val="003538AF"/>
    <w:rsid w:val="00365CEE"/>
    <w:rsid w:val="00367557"/>
    <w:rsid w:val="003712DC"/>
    <w:rsid w:val="00373F4D"/>
    <w:rsid w:val="003749D8"/>
    <w:rsid w:val="00375E08"/>
    <w:rsid w:val="00377CCA"/>
    <w:rsid w:val="00380890"/>
    <w:rsid w:val="00380C5C"/>
    <w:rsid w:val="00380ED4"/>
    <w:rsid w:val="00382551"/>
    <w:rsid w:val="00392285"/>
    <w:rsid w:val="003A3C70"/>
    <w:rsid w:val="003B593B"/>
    <w:rsid w:val="003C0003"/>
    <w:rsid w:val="003C0782"/>
    <w:rsid w:val="003C1C24"/>
    <w:rsid w:val="003D6785"/>
    <w:rsid w:val="003E0988"/>
    <w:rsid w:val="003E41B9"/>
    <w:rsid w:val="003E6861"/>
    <w:rsid w:val="003F2AFE"/>
    <w:rsid w:val="004031A7"/>
    <w:rsid w:val="00405472"/>
    <w:rsid w:val="00407F99"/>
    <w:rsid w:val="004148E1"/>
    <w:rsid w:val="00426F97"/>
    <w:rsid w:val="00427B5F"/>
    <w:rsid w:val="0043075F"/>
    <w:rsid w:val="0043200C"/>
    <w:rsid w:val="004320A1"/>
    <w:rsid w:val="00440DAB"/>
    <w:rsid w:val="00445586"/>
    <w:rsid w:val="0044617A"/>
    <w:rsid w:val="00450352"/>
    <w:rsid w:val="00454915"/>
    <w:rsid w:val="00456FA7"/>
    <w:rsid w:val="004622BF"/>
    <w:rsid w:val="00462C10"/>
    <w:rsid w:val="004663DD"/>
    <w:rsid w:val="0049046D"/>
    <w:rsid w:val="00491E76"/>
    <w:rsid w:val="00495721"/>
    <w:rsid w:val="004A40F0"/>
    <w:rsid w:val="004A47A5"/>
    <w:rsid w:val="004A73C7"/>
    <w:rsid w:val="004B2348"/>
    <w:rsid w:val="004B257A"/>
    <w:rsid w:val="004B364D"/>
    <w:rsid w:val="004B729A"/>
    <w:rsid w:val="004D5C7D"/>
    <w:rsid w:val="004D617B"/>
    <w:rsid w:val="004E1DE1"/>
    <w:rsid w:val="004E2B2A"/>
    <w:rsid w:val="004E5689"/>
    <w:rsid w:val="004F3B35"/>
    <w:rsid w:val="004F769B"/>
    <w:rsid w:val="005005E6"/>
    <w:rsid w:val="00507C50"/>
    <w:rsid w:val="00511500"/>
    <w:rsid w:val="005150F5"/>
    <w:rsid w:val="005241C5"/>
    <w:rsid w:val="00526EF7"/>
    <w:rsid w:val="00533EF4"/>
    <w:rsid w:val="0053788E"/>
    <w:rsid w:val="0053792D"/>
    <w:rsid w:val="0054276A"/>
    <w:rsid w:val="00546B65"/>
    <w:rsid w:val="00555435"/>
    <w:rsid w:val="00557E80"/>
    <w:rsid w:val="00560E2B"/>
    <w:rsid w:val="0056339B"/>
    <w:rsid w:val="00570E34"/>
    <w:rsid w:val="005764C1"/>
    <w:rsid w:val="00584EB0"/>
    <w:rsid w:val="005928D1"/>
    <w:rsid w:val="005977C7"/>
    <w:rsid w:val="005A12BA"/>
    <w:rsid w:val="005B5E32"/>
    <w:rsid w:val="005B778E"/>
    <w:rsid w:val="005C016E"/>
    <w:rsid w:val="005E300E"/>
    <w:rsid w:val="005E3D91"/>
    <w:rsid w:val="005E778B"/>
    <w:rsid w:val="005F0AB2"/>
    <w:rsid w:val="005F23E6"/>
    <w:rsid w:val="005F5B43"/>
    <w:rsid w:val="005F786B"/>
    <w:rsid w:val="00602C81"/>
    <w:rsid w:val="00604562"/>
    <w:rsid w:val="0061142A"/>
    <w:rsid w:val="006119BF"/>
    <w:rsid w:val="00615147"/>
    <w:rsid w:val="006162B0"/>
    <w:rsid w:val="006220FD"/>
    <w:rsid w:val="00625624"/>
    <w:rsid w:val="006259E4"/>
    <w:rsid w:val="00626C67"/>
    <w:rsid w:val="00637302"/>
    <w:rsid w:val="006422AC"/>
    <w:rsid w:val="00643A59"/>
    <w:rsid w:val="00644E70"/>
    <w:rsid w:val="006461B7"/>
    <w:rsid w:val="0064761B"/>
    <w:rsid w:val="00655211"/>
    <w:rsid w:val="00662F1A"/>
    <w:rsid w:val="00666580"/>
    <w:rsid w:val="00667899"/>
    <w:rsid w:val="00680A9B"/>
    <w:rsid w:val="00681102"/>
    <w:rsid w:val="00691155"/>
    <w:rsid w:val="0069188A"/>
    <w:rsid w:val="0069317F"/>
    <w:rsid w:val="00694782"/>
    <w:rsid w:val="0069557C"/>
    <w:rsid w:val="006A50F5"/>
    <w:rsid w:val="006A59ED"/>
    <w:rsid w:val="006A6FD0"/>
    <w:rsid w:val="006B0AFE"/>
    <w:rsid w:val="006B2A40"/>
    <w:rsid w:val="006B64C5"/>
    <w:rsid w:val="006C30BE"/>
    <w:rsid w:val="006C4E97"/>
    <w:rsid w:val="006C5806"/>
    <w:rsid w:val="006E72A4"/>
    <w:rsid w:val="006F0C25"/>
    <w:rsid w:val="006F0E9A"/>
    <w:rsid w:val="006F57F5"/>
    <w:rsid w:val="006F619F"/>
    <w:rsid w:val="006F7AB2"/>
    <w:rsid w:val="00703984"/>
    <w:rsid w:val="007041B4"/>
    <w:rsid w:val="00704D6F"/>
    <w:rsid w:val="00711F42"/>
    <w:rsid w:val="00712F5F"/>
    <w:rsid w:val="007237DA"/>
    <w:rsid w:val="00725440"/>
    <w:rsid w:val="0072778C"/>
    <w:rsid w:val="00732101"/>
    <w:rsid w:val="00732AAA"/>
    <w:rsid w:val="00736FB6"/>
    <w:rsid w:val="00743D05"/>
    <w:rsid w:val="00753CA4"/>
    <w:rsid w:val="00757CBA"/>
    <w:rsid w:val="00767A84"/>
    <w:rsid w:val="00774D8D"/>
    <w:rsid w:val="00777438"/>
    <w:rsid w:val="00786564"/>
    <w:rsid w:val="00787275"/>
    <w:rsid w:val="007C2908"/>
    <w:rsid w:val="007C33A9"/>
    <w:rsid w:val="007C6F97"/>
    <w:rsid w:val="007D04CF"/>
    <w:rsid w:val="007D17A1"/>
    <w:rsid w:val="007D2656"/>
    <w:rsid w:val="007D3692"/>
    <w:rsid w:val="007E0073"/>
    <w:rsid w:val="007E293D"/>
    <w:rsid w:val="007E6752"/>
    <w:rsid w:val="007E7C3F"/>
    <w:rsid w:val="007F0817"/>
    <w:rsid w:val="007F4445"/>
    <w:rsid w:val="007F52E1"/>
    <w:rsid w:val="00800E62"/>
    <w:rsid w:val="00810AE2"/>
    <w:rsid w:val="00812F69"/>
    <w:rsid w:val="00830547"/>
    <w:rsid w:val="00833B8E"/>
    <w:rsid w:val="008342C3"/>
    <w:rsid w:val="00840EF6"/>
    <w:rsid w:val="0084384F"/>
    <w:rsid w:val="00847642"/>
    <w:rsid w:val="00851FAE"/>
    <w:rsid w:val="008529CA"/>
    <w:rsid w:val="00865E43"/>
    <w:rsid w:val="00866359"/>
    <w:rsid w:val="00866B3A"/>
    <w:rsid w:val="00872972"/>
    <w:rsid w:val="008745E2"/>
    <w:rsid w:val="00875819"/>
    <w:rsid w:val="008774C9"/>
    <w:rsid w:val="008774DE"/>
    <w:rsid w:val="008808A5"/>
    <w:rsid w:val="00891722"/>
    <w:rsid w:val="00892E8C"/>
    <w:rsid w:val="008972FD"/>
    <w:rsid w:val="008A068C"/>
    <w:rsid w:val="008B0685"/>
    <w:rsid w:val="008B1245"/>
    <w:rsid w:val="008B1348"/>
    <w:rsid w:val="008C243E"/>
    <w:rsid w:val="008C5FDC"/>
    <w:rsid w:val="008D2331"/>
    <w:rsid w:val="008E3BD0"/>
    <w:rsid w:val="008E759C"/>
    <w:rsid w:val="008F1169"/>
    <w:rsid w:val="008F1BF1"/>
    <w:rsid w:val="008F25B8"/>
    <w:rsid w:val="00902286"/>
    <w:rsid w:val="009041FA"/>
    <w:rsid w:val="00905FE8"/>
    <w:rsid w:val="00906C29"/>
    <w:rsid w:val="009074AD"/>
    <w:rsid w:val="00907D77"/>
    <w:rsid w:val="00910FE2"/>
    <w:rsid w:val="009126E1"/>
    <w:rsid w:val="0092368E"/>
    <w:rsid w:val="00924B9B"/>
    <w:rsid w:val="009258D0"/>
    <w:rsid w:val="00934188"/>
    <w:rsid w:val="00936ED6"/>
    <w:rsid w:val="00941D2F"/>
    <w:rsid w:val="00947FE7"/>
    <w:rsid w:val="00952D2F"/>
    <w:rsid w:val="0095593C"/>
    <w:rsid w:val="009572AB"/>
    <w:rsid w:val="00957FB0"/>
    <w:rsid w:val="00967913"/>
    <w:rsid w:val="00971F9D"/>
    <w:rsid w:val="009826EC"/>
    <w:rsid w:val="00984D42"/>
    <w:rsid w:val="00985095"/>
    <w:rsid w:val="00985EA9"/>
    <w:rsid w:val="00996F1E"/>
    <w:rsid w:val="009A2ED4"/>
    <w:rsid w:val="009A308B"/>
    <w:rsid w:val="009A4347"/>
    <w:rsid w:val="009B1762"/>
    <w:rsid w:val="009B1BA7"/>
    <w:rsid w:val="009B39E2"/>
    <w:rsid w:val="009C12E8"/>
    <w:rsid w:val="009C58DA"/>
    <w:rsid w:val="009C66ED"/>
    <w:rsid w:val="009C7CF7"/>
    <w:rsid w:val="009D00FE"/>
    <w:rsid w:val="009D159E"/>
    <w:rsid w:val="009D3703"/>
    <w:rsid w:val="009D5DED"/>
    <w:rsid w:val="009E500A"/>
    <w:rsid w:val="009E6FE1"/>
    <w:rsid w:val="009F745E"/>
    <w:rsid w:val="00A024D8"/>
    <w:rsid w:val="00A070BB"/>
    <w:rsid w:val="00A168F0"/>
    <w:rsid w:val="00A21571"/>
    <w:rsid w:val="00A21EE4"/>
    <w:rsid w:val="00A251A4"/>
    <w:rsid w:val="00A279F3"/>
    <w:rsid w:val="00A305F0"/>
    <w:rsid w:val="00A4304D"/>
    <w:rsid w:val="00A44B77"/>
    <w:rsid w:val="00A47AFD"/>
    <w:rsid w:val="00A50E39"/>
    <w:rsid w:val="00A520A5"/>
    <w:rsid w:val="00A55064"/>
    <w:rsid w:val="00A610F0"/>
    <w:rsid w:val="00A63227"/>
    <w:rsid w:val="00A65968"/>
    <w:rsid w:val="00A708D2"/>
    <w:rsid w:val="00A77339"/>
    <w:rsid w:val="00A80964"/>
    <w:rsid w:val="00A80E77"/>
    <w:rsid w:val="00A857C4"/>
    <w:rsid w:val="00A9464D"/>
    <w:rsid w:val="00A97D70"/>
    <w:rsid w:val="00AA0EF5"/>
    <w:rsid w:val="00AA113C"/>
    <w:rsid w:val="00AB01D4"/>
    <w:rsid w:val="00AB2BE6"/>
    <w:rsid w:val="00AB4422"/>
    <w:rsid w:val="00AC4403"/>
    <w:rsid w:val="00AD1008"/>
    <w:rsid w:val="00AD15C1"/>
    <w:rsid w:val="00AD273F"/>
    <w:rsid w:val="00AD3BBB"/>
    <w:rsid w:val="00AD7510"/>
    <w:rsid w:val="00AE5BDF"/>
    <w:rsid w:val="00AF5C42"/>
    <w:rsid w:val="00AF64D3"/>
    <w:rsid w:val="00AF728B"/>
    <w:rsid w:val="00B02DC3"/>
    <w:rsid w:val="00B04586"/>
    <w:rsid w:val="00B070BA"/>
    <w:rsid w:val="00B101F3"/>
    <w:rsid w:val="00B208D4"/>
    <w:rsid w:val="00B275E6"/>
    <w:rsid w:val="00B3011F"/>
    <w:rsid w:val="00B310F8"/>
    <w:rsid w:val="00B324A9"/>
    <w:rsid w:val="00B332DD"/>
    <w:rsid w:val="00B350B1"/>
    <w:rsid w:val="00B363C3"/>
    <w:rsid w:val="00B407AA"/>
    <w:rsid w:val="00B50887"/>
    <w:rsid w:val="00B50B13"/>
    <w:rsid w:val="00B50CA1"/>
    <w:rsid w:val="00B61C63"/>
    <w:rsid w:val="00B62960"/>
    <w:rsid w:val="00B71095"/>
    <w:rsid w:val="00B719C1"/>
    <w:rsid w:val="00B7355E"/>
    <w:rsid w:val="00B756F8"/>
    <w:rsid w:val="00B806B8"/>
    <w:rsid w:val="00B80817"/>
    <w:rsid w:val="00B82841"/>
    <w:rsid w:val="00B86D81"/>
    <w:rsid w:val="00B92F75"/>
    <w:rsid w:val="00B940A6"/>
    <w:rsid w:val="00BA06C7"/>
    <w:rsid w:val="00BA15FC"/>
    <w:rsid w:val="00BC32EF"/>
    <w:rsid w:val="00BC3A69"/>
    <w:rsid w:val="00BC5E7D"/>
    <w:rsid w:val="00BC72B8"/>
    <w:rsid w:val="00BD449D"/>
    <w:rsid w:val="00BD4F23"/>
    <w:rsid w:val="00BD6B9E"/>
    <w:rsid w:val="00BE75C3"/>
    <w:rsid w:val="00BE7609"/>
    <w:rsid w:val="00BF7672"/>
    <w:rsid w:val="00C04631"/>
    <w:rsid w:val="00C05446"/>
    <w:rsid w:val="00C07318"/>
    <w:rsid w:val="00C13FC3"/>
    <w:rsid w:val="00C14DC4"/>
    <w:rsid w:val="00C27C6A"/>
    <w:rsid w:val="00C31866"/>
    <w:rsid w:val="00C32657"/>
    <w:rsid w:val="00C32717"/>
    <w:rsid w:val="00C404DF"/>
    <w:rsid w:val="00C41344"/>
    <w:rsid w:val="00C4206F"/>
    <w:rsid w:val="00C42143"/>
    <w:rsid w:val="00C439C8"/>
    <w:rsid w:val="00C476CB"/>
    <w:rsid w:val="00C57746"/>
    <w:rsid w:val="00C65048"/>
    <w:rsid w:val="00C66203"/>
    <w:rsid w:val="00C74F29"/>
    <w:rsid w:val="00C762BE"/>
    <w:rsid w:val="00C8670B"/>
    <w:rsid w:val="00C869C8"/>
    <w:rsid w:val="00C9551D"/>
    <w:rsid w:val="00C95692"/>
    <w:rsid w:val="00CA3C6E"/>
    <w:rsid w:val="00CA46E9"/>
    <w:rsid w:val="00CA6F78"/>
    <w:rsid w:val="00CA7561"/>
    <w:rsid w:val="00CB3F0C"/>
    <w:rsid w:val="00CB4A18"/>
    <w:rsid w:val="00CB6CD6"/>
    <w:rsid w:val="00CC11C1"/>
    <w:rsid w:val="00CC316D"/>
    <w:rsid w:val="00CC7797"/>
    <w:rsid w:val="00CD2878"/>
    <w:rsid w:val="00D009E9"/>
    <w:rsid w:val="00D052B0"/>
    <w:rsid w:val="00D12FCB"/>
    <w:rsid w:val="00D16BF1"/>
    <w:rsid w:val="00D21A7F"/>
    <w:rsid w:val="00D23CA2"/>
    <w:rsid w:val="00D24051"/>
    <w:rsid w:val="00D2499B"/>
    <w:rsid w:val="00D40452"/>
    <w:rsid w:val="00D45BCB"/>
    <w:rsid w:val="00D47B65"/>
    <w:rsid w:val="00D500C2"/>
    <w:rsid w:val="00D54869"/>
    <w:rsid w:val="00D62A74"/>
    <w:rsid w:val="00D62E08"/>
    <w:rsid w:val="00D64E6E"/>
    <w:rsid w:val="00D656BE"/>
    <w:rsid w:val="00D72E79"/>
    <w:rsid w:val="00D745CF"/>
    <w:rsid w:val="00D75351"/>
    <w:rsid w:val="00D91DD1"/>
    <w:rsid w:val="00D96081"/>
    <w:rsid w:val="00DA0B88"/>
    <w:rsid w:val="00DA2243"/>
    <w:rsid w:val="00DA43DE"/>
    <w:rsid w:val="00DB0319"/>
    <w:rsid w:val="00DB1B4F"/>
    <w:rsid w:val="00DC009E"/>
    <w:rsid w:val="00DC0121"/>
    <w:rsid w:val="00DC0CB3"/>
    <w:rsid w:val="00DD1248"/>
    <w:rsid w:val="00DE6E07"/>
    <w:rsid w:val="00DF51B7"/>
    <w:rsid w:val="00E01B56"/>
    <w:rsid w:val="00E01EB4"/>
    <w:rsid w:val="00E104B2"/>
    <w:rsid w:val="00E27142"/>
    <w:rsid w:val="00E32F6B"/>
    <w:rsid w:val="00E34C3D"/>
    <w:rsid w:val="00E369DC"/>
    <w:rsid w:val="00E425A4"/>
    <w:rsid w:val="00E45646"/>
    <w:rsid w:val="00E46C70"/>
    <w:rsid w:val="00E507AF"/>
    <w:rsid w:val="00E5146C"/>
    <w:rsid w:val="00E516D7"/>
    <w:rsid w:val="00E539B9"/>
    <w:rsid w:val="00E549C1"/>
    <w:rsid w:val="00E57E1E"/>
    <w:rsid w:val="00E6022A"/>
    <w:rsid w:val="00E61E8D"/>
    <w:rsid w:val="00E733B5"/>
    <w:rsid w:val="00E8091B"/>
    <w:rsid w:val="00E85DCA"/>
    <w:rsid w:val="00E87F5B"/>
    <w:rsid w:val="00E91FD7"/>
    <w:rsid w:val="00E9604B"/>
    <w:rsid w:val="00EA78AA"/>
    <w:rsid w:val="00EB638B"/>
    <w:rsid w:val="00EC3971"/>
    <w:rsid w:val="00EC3A11"/>
    <w:rsid w:val="00EE67A6"/>
    <w:rsid w:val="00EE770B"/>
    <w:rsid w:val="00EF0346"/>
    <w:rsid w:val="00EF61A2"/>
    <w:rsid w:val="00F10C1F"/>
    <w:rsid w:val="00F12610"/>
    <w:rsid w:val="00F20B3D"/>
    <w:rsid w:val="00F3142D"/>
    <w:rsid w:val="00F31D60"/>
    <w:rsid w:val="00F360EF"/>
    <w:rsid w:val="00F36357"/>
    <w:rsid w:val="00F379C9"/>
    <w:rsid w:val="00F45EDC"/>
    <w:rsid w:val="00F51E17"/>
    <w:rsid w:val="00F52B52"/>
    <w:rsid w:val="00F6694B"/>
    <w:rsid w:val="00F703DF"/>
    <w:rsid w:val="00F80D5B"/>
    <w:rsid w:val="00F8502A"/>
    <w:rsid w:val="00F85F9E"/>
    <w:rsid w:val="00F879EB"/>
    <w:rsid w:val="00FA16F5"/>
    <w:rsid w:val="00FA44DD"/>
    <w:rsid w:val="00FA5C48"/>
    <w:rsid w:val="00FC5F7B"/>
    <w:rsid w:val="00FD0FBA"/>
    <w:rsid w:val="00FD2333"/>
    <w:rsid w:val="00FD4510"/>
    <w:rsid w:val="00FD740E"/>
    <w:rsid w:val="00FE342E"/>
    <w:rsid w:val="00FE5DA8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73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B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3A9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3A9"/>
    <w:rPr>
      <w:rFonts w:ascii="Cambria" w:eastAsia="Cambria" w:hAnsi="Cambria" w:cs="Cambria"/>
      <w:b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3A9"/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5C42"/>
  </w:style>
  <w:style w:type="paragraph" w:styleId="Header">
    <w:name w:val="header"/>
    <w:basedOn w:val="Normal"/>
    <w:link w:val="HeaderChar"/>
    <w:uiPriority w:val="99"/>
    <w:unhideWhenUsed/>
    <w:rsid w:val="007C33A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33A9"/>
    <w:rPr>
      <w:rFonts w:cs="Times New Roman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33A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33A9"/>
    <w:rPr>
      <w:rFonts w:cs="Times New Roman"/>
      <w:color w:val="auto"/>
      <w:lang w:eastAsia="en-US"/>
    </w:rPr>
  </w:style>
  <w:style w:type="table" w:styleId="TableGrid">
    <w:name w:val="Table Grid"/>
    <w:basedOn w:val="TableNormal"/>
    <w:uiPriority w:val="59"/>
    <w:rsid w:val="007C3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rsid w:val="007C3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before="120" w:after="0" w:line="240" w:lineRule="auto"/>
      <w:ind w:left="1080" w:hanging="360"/>
      <w:textAlignment w:val="baseline"/>
    </w:pPr>
    <w:rPr>
      <w:rFonts w:ascii="Times New Roman" w:eastAsia="Times New Roman" w:hAnsi="Times New Roman" w:cs="Times New Roman"/>
      <w:noProof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C33A9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3A9"/>
    <w:rPr>
      <w:rFonts w:cs="Times New Roman"/>
      <w:color w:val="auto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3A9"/>
    <w:rPr>
      <w:rFonts w:ascii="Calibri" w:eastAsia="Calibri" w:hAnsi="Calibri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C33A9"/>
    <w:pPr>
      <w:spacing w:after="200"/>
    </w:pPr>
    <w:rPr>
      <w:rFonts w:ascii="Calibri" w:eastAsia="Calibri" w:hAnsi="Calibri"/>
      <w:b/>
      <w:bCs/>
      <w:color w:val="5B9BD5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C33A9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3A9"/>
    <w:rPr>
      <w:rFonts w:cs="Times New Roman"/>
      <w:color w:val="auto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3A9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B71E-D295-244B-812F-C701708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Linda Goulding</cp:lastModifiedBy>
  <cp:revision>3</cp:revision>
  <cp:lastPrinted>2019-06-12T13:16:00Z</cp:lastPrinted>
  <dcterms:created xsi:type="dcterms:W3CDTF">2020-11-12T13:26:00Z</dcterms:created>
  <dcterms:modified xsi:type="dcterms:W3CDTF">2020-11-13T11:41:00Z</dcterms:modified>
</cp:coreProperties>
</file>