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CBF4" w14:textId="77777777"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14:paraId="3696E920" w14:textId="5B4BE075" w:rsidR="006C30BE" w:rsidRDefault="00E104B2" w:rsidP="005B5E32">
      <w:pPr>
        <w:pStyle w:val="Subtitle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MINUTES OF</w:t>
      </w:r>
      <w:r w:rsidR="00546B65">
        <w:rPr>
          <w:b/>
          <w:i w:val="0"/>
          <w:sz w:val="40"/>
          <w:szCs w:val="40"/>
        </w:rPr>
        <w:t xml:space="preserve"> ZOOM </w:t>
      </w:r>
      <w:r>
        <w:rPr>
          <w:b/>
          <w:i w:val="0"/>
          <w:sz w:val="40"/>
          <w:szCs w:val="40"/>
        </w:rPr>
        <w:t>COMMITTEE MEETING</w:t>
      </w:r>
    </w:p>
    <w:p w14:paraId="567A2EBD" w14:textId="77777777" w:rsidR="0029584E" w:rsidRDefault="0029584E">
      <w:pPr>
        <w:jc w:val="center"/>
        <w:rPr>
          <w:b/>
        </w:rPr>
      </w:pPr>
    </w:p>
    <w:p w14:paraId="285FF8C1" w14:textId="385ECEB8" w:rsidR="00407F99" w:rsidRDefault="00E104B2" w:rsidP="00407F99">
      <w:pPr>
        <w:jc w:val="center"/>
        <w:rPr>
          <w:b/>
        </w:rPr>
      </w:pPr>
      <w:r>
        <w:rPr>
          <w:b/>
        </w:rPr>
        <w:t xml:space="preserve">Held on </w:t>
      </w:r>
      <w:r w:rsidR="00604562">
        <w:rPr>
          <w:b/>
        </w:rPr>
        <w:t xml:space="preserve">Monday </w:t>
      </w:r>
      <w:r w:rsidR="0044617A">
        <w:rPr>
          <w:b/>
        </w:rPr>
        <w:t>14</w:t>
      </w:r>
      <w:r w:rsidR="0044617A" w:rsidRPr="0044617A">
        <w:rPr>
          <w:b/>
          <w:vertAlign w:val="superscript"/>
        </w:rPr>
        <w:t>th</w:t>
      </w:r>
      <w:r w:rsidR="0044617A">
        <w:rPr>
          <w:b/>
        </w:rPr>
        <w:t xml:space="preserve"> September</w:t>
      </w:r>
      <w:r w:rsidR="00382551">
        <w:rPr>
          <w:b/>
        </w:rPr>
        <w:t xml:space="preserve"> </w:t>
      </w:r>
      <w:r w:rsidR="001842E3">
        <w:rPr>
          <w:b/>
        </w:rPr>
        <w:t>2020</w:t>
      </w:r>
      <w:r w:rsidR="00A65968">
        <w:rPr>
          <w:b/>
        </w:rPr>
        <w:t xml:space="preserve"> </w:t>
      </w:r>
    </w:p>
    <w:p w14:paraId="04D6D3C4" w14:textId="3AC067F6" w:rsidR="00407F99" w:rsidRDefault="00681102" w:rsidP="00407F99">
      <w:pPr>
        <w:jc w:val="center"/>
        <w:rPr>
          <w:rFonts w:asciiTheme="minorHAnsi" w:hAnsiTheme="minorHAnsi" w:cstheme="minorHAnsi"/>
        </w:rPr>
      </w:pPr>
      <w:r w:rsidRPr="00681102">
        <w:rPr>
          <w:rFonts w:asciiTheme="minorHAnsi" w:hAnsiTheme="minorHAnsi" w:cstheme="minorHAnsi"/>
        </w:rPr>
        <w:t xml:space="preserve">Meeting chaired by </w:t>
      </w:r>
      <w:r w:rsidR="00557E80">
        <w:rPr>
          <w:rFonts w:asciiTheme="minorHAnsi" w:hAnsiTheme="minorHAnsi" w:cstheme="minorHAnsi"/>
        </w:rPr>
        <w:t>Rhian Littlewood</w:t>
      </w:r>
    </w:p>
    <w:p w14:paraId="34AE651C" w14:textId="14140E4F" w:rsidR="009A308B" w:rsidRDefault="009A308B" w:rsidP="00407F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Notes taken by </w:t>
      </w:r>
      <w:r w:rsidR="000938FF">
        <w:rPr>
          <w:rFonts w:asciiTheme="minorHAnsi" w:hAnsiTheme="minorHAnsi" w:cstheme="minorHAnsi"/>
        </w:rPr>
        <w:t>Lin Goulding</w:t>
      </w:r>
    </w:p>
    <w:p w14:paraId="0C09B453" w14:textId="2CFB5AED" w:rsidR="00681102" w:rsidRDefault="00681102" w:rsidP="005B5E32">
      <w:pPr>
        <w:jc w:val="center"/>
        <w:rPr>
          <w:rFonts w:asciiTheme="minorHAnsi" w:hAnsiTheme="minorHAnsi" w:cstheme="minorHAnsi"/>
        </w:rPr>
      </w:pPr>
      <w:r>
        <w:t>Attendance</w:t>
      </w:r>
    </w:p>
    <w:p w14:paraId="41DBF75C" w14:textId="77777777" w:rsidR="005B5E32" w:rsidRPr="005B5E32" w:rsidRDefault="005B5E32" w:rsidP="005B5E32">
      <w:pPr>
        <w:jc w:val="center"/>
        <w:rPr>
          <w:rFonts w:asciiTheme="minorHAnsi" w:hAnsiTheme="minorHAnsi" w:cstheme="minorHAnsi"/>
        </w:rPr>
      </w:pPr>
    </w:p>
    <w:tbl>
      <w:tblPr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4677"/>
        <w:gridCol w:w="1881"/>
      </w:tblGrid>
      <w:tr w:rsidR="00681102" w14:paraId="15E5BFF1" w14:textId="77777777" w:rsidTr="00637302">
        <w:trPr>
          <w:trHeight w:val="361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95CA" w14:textId="77777777" w:rsidR="00681102" w:rsidRDefault="00681102" w:rsidP="007C33A9">
            <w:pPr>
              <w:jc w:val="center"/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44B8" w14:textId="77777777" w:rsidR="00681102" w:rsidRDefault="00681102" w:rsidP="007C33A9">
            <w:pPr>
              <w:jc w:val="center"/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7CCB14B1" w14:textId="77777777" w:rsidR="00681102" w:rsidRDefault="00681102" w:rsidP="007C33A9">
            <w:pPr>
              <w:jc w:val="center"/>
              <w:rPr>
                <w:b/>
                <w:color w:val="FFFFFF"/>
              </w:rPr>
            </w:pPr>
          </w:p>
        </w:tc>
      </w:tr>
      <w:tr w:rsidR="00A65968" w14:paraId="7E0A8A63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3AEC" w14:textId="02D3B680" w:rsidR="00A65968" w:rsidRDefault="00A65968" w:rsidP="00A65968">
            <w:r>
              <w:t> </w:t>
            </w:r>
            <w:r w:rsidR="00557E80">
              <w:t>Rhian Littlewood (RL)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652" w14:textId="00164F09" w:rsidR="00A65968" w:rsidRDefault="00A65968" w:rsidP="00A65968">
            <w:pPr>
              <w:jc w:val="center"/>
            </w:pPr>
            <w:r>
              <w:t>Club Chairperson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B69F50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358309AB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FF5B" w14:textId="51E8AE3C" w:rsidR="00A65968" w:rsidRDefault="00557E80" w:rsidP="00A65968">
            <w:pPr>
              <w:jc w:val="center"/>
            </w:pPr>
            <w:r>
              <w:t>Imogen Peck (IP)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4EF4" w14:textId="619CC0DF" w:rsidR="00A65968" w:rsidRDefault="00A65968" w:rsidP="00A65968">
            <w:pPr>
              <w:jc w:val="center"/>
            </w:pPr>
            <w:r>
              <w:t xml:space="preserve">Club Vice Chairperson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51BB16" w14:textId="744EF305" w:rsidR="00A65968" w:rsidRDefault="008774C9" w:rsidP="00A65968">
            <w:pPr>
              <w:jc w:val="center"/>
            </w:pPr>
            <w:r>
              <w:t>x</w:t>
            </w:r>
          </w:p>
        </w:tc>
      </w:tr>
      <w:tr w:rsidR="00A65968" w14:paraId="2F3CA99D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B451" w14:textId="0710C807" w:rsidR="00A65968" w:rsidRDefault="00557E80" w:rsidP="00A65968">
            <w:pPr>
              <w:jc w:val="center"/>
            </w:pPr>
            <w:r>
              <w:t>Linda Goulding (LG)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8768" w14:textId="66204C59" w:rsidR="00A65968" w:rsidRDefault="00A65968" w:rsidP="00A65968">
            <w:pPr>
              <w:jc w:val="center"/>
            </w:pPr>
            <w:r>
              <w:t>Club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275D8D" w14:textId="74DFA921" w:rsidR="00A65968" w:rsidRDefault="00382551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0A09D682" w14:textId="77777777" w:rsidTr="00637302">
        <w:trPr>
          <w:trHeight w:val="331"/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B923" w14:textId="24CAB0DA" w:rsidR="00A65968" w:rsidRDefault="00557E80" w:rsidP="00A65968">
            <w:pPr>
              <w:jc w:val="center"/>
            </w:pPr>
            <w:r>
              <w:t>Mike Woodall (MW)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4A08" w14:textId="32D048F8" w:rsidR="00A65968" w:rsidRDefault="00A65968" w:rsidP="00A65968">
            <w:pPr>
              <w:jc w:val="center"/>
            </w:pPr>
            <w:r>
              <w:t>Club Treasurer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7EF857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6A26B3DA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F5D8" w14:textId="475F50F5" w:rsidR="00A65968" w:rsidRDefault="00A65968" w:rsidP="00A65968">
            <w:pPr>
              <w:jc w:val="center"/>
            </w:pPr>
            <w:r>
              <w:t>John Cheel (JC)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374A" w14:textId="71D5B4B9" w:rsidR="00A65968" w:rsidRDefault="00A65968" w:rsidP="00A65968">
            <w:pPr>
              <w:jc w:val="center"/>
            </w:pPr>
            <w:r>
              <w:t>Membership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CFC0DE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78358CC9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9CAB" w14:textId="72888AE1" w:rsidR="00A65968" w:rsidRDefault="00A65968" w:rsidP="00A65968">
            <w:pPr>
              <w:jc w:val="center"/>
            </w:pPr>
            <w:r>
              <w:t>Ian Forman (IF)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A3B" w14:textId="17B24F08" w:rsidR="00A65968" w:rsidRDefault="00A65968" w:rsidP="00A65968">
            <w:pPr>
              <w:jc w:val="center"/>
            </w:pPr>
            <w:r>
              <w:t>Ordinary Member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29F8AB" w14:textId="62436A3B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4076CFF7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04F7" w14:textId="6D325734" w:rsidR="00A65968" w:rsidRDefault="00557E80" w:rsidP="00A65968">
            <w:pPr>
              <w:jc w:val="center"/>
            </w:pPr>
            <w:r>
              <w:t>Dave Powner (DP)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3AA4" w14:textId="4608834A" w:rsidR="00A65968" w:rsidRDefault="00A65968" w:rsidP="00A65968">
            <w:pPr>
              <w:jc w:val="center"/>
            </w:pPr>
            <w:r>
              <w:t>Ordinary Member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748748" w14:textId="593109F6" w:rsidR="00A65968" w:rsidRDefault="00A65968" w:rsidP="00A65968">
            <w:pPr>
              <w:jc w:val="center"/>
            </w:pPr>
            <w:r w:rsidRPr="00A65968">
              <w:sym w:font="Wingdings" w:char="F0FC"/>
            </w:r>
          </w:p>
        </w:tc>
      </w:tr>
      <w:tr w:rsidR="00A65968" w14:paraId="30C04072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057B" w14:textId="2A2031F6" w:rsidR="00A65968" w:rsidRDefault="00A65968" w:rsidP="00A65968">
            <w:pPr>
              <w:jc w:val="center"/>
            </w:pPr>
            <w:r>
              <w:t>Suz West</w:t>
            </w:r>
            <w:r w:rsidR="00557E80">
              <w:t xml:space="preserve"> (SW)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15DA" w14:textId="291D22EB" w:rsidR="00A65968" w:rsidRDefault="00A65968" w:rsidP="00A65968">
            <w:pPr>
              <w:jc w:val="center"/>
            </w:pPr>
            <w:r>
              <w:t>Head Coach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D321B1" w14:textId="076902CB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7EB79EC2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1148" w14:textId="436466CF" w:rsidR="00A65968" w:rsidRDefault="00A65968" w:rsidP="00A65968">
            <w:pPr>
              <w:jc w:val="center"/>
            </w:pPr>
            <w:r>
              <w:t>Sue Ward (SW)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D604" w14:textId="222E93CE" w:rsidR="00A65968" w:rsidRDefault="00A65968" w:rsidP="00A65968">
            <w:pPr>
              <w:jc w:val="center"/>
            </w:pPr>
            <w:r>
              <w:t>Race Events Co-ordinator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332FA5" w14:textId="73DC93B9" w:rsidR="00A65968" w:rsidRDefault="00604562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1E6A5564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862A" w14:textId="0794196F" w:rsidR="00A65968" w:rsidRDefault="00557E80" w:rsidP="00A65968">
            <w:pPr>
              <w:jc w:val="center"/>
            </w:pPr>
            <w:r>
              <w:t>Charlie Hurd (CH)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E5AE" w14:textId="3AC5F8BA" w:rsidR="00A65968" w:rsidRDefault="00A65968" w:rsidP="00A65968">
            <w:pPr>
              <w:jc w:val="center"/>
            </w:pPr>
            <w:r>
              <w:t>Communications Officer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0517AE" w14:textId="0EFDF268" w:rsidR="00A65968" w:rsidRDefault="008774C9" w:rsidP="00A65968">
            <w:pPr>
              <w:jc w:val="center"/>
            </w:pPr>
            <w:r>
              <w:t>x</w:t>
            </w:r>
          </w:p>
        </w:tc>
      </w:tr>
      <w:tr w:rsidR="00A65968" w14:paraId="140EFBDE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955F" w14:textId="6120A8FB" w:rsidR="00A65968" w:rsidRDefault="00557E80" w:rsidP="00A65968">
            <w:pPr>
              <w:jc w:val="center"/>
            </w:pPr>
            <w:r>
              <w:t>Helen McGetterick (HM)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589E" w14:textId="07178319" w:rsidR="00A65968" w:rsidRDefault="00A65968" w:rsidP="00A65968">
            <w:pPr>
              <w:jc w:val="center"/>
            </w:pPr>
            <w:r>
              <w:t>Team Manager Women’s Cross Country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19006" w14:textId="13CDF69D" w:rsidR="00A65968" w:rsidRDefault="008774C9" w:rsidP="00A65968">
            <w:pPr>
              <w:jc w:val="center"/>
            </w:pPr>
            <w:r>
              <w:sym w:font="Wingdings" w:char="F0FC"/>
            </w:r>
          </w:p>
        </w:tc>
      </w:tr>
      <w:tr w:rsidR="00B71095" w14:paraId="14301786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2448" w14:textId="02B697D9" w:rsidR="00B71095" w:rsidRDefault="00B71095" w:rsidP="00B71095">
            <w:pPr>
              <w:jc w:val="center"/>
            </w:pPr>
            <w:r>
              <w:t>Ian Mackenzie (IM)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8D36" w14:textId="0BF8AD18" w:rsidR="00B71095" w:rsidRDefault="00B71095" w:rsidP="00B71095">
            <w:pPr>
              <w:jc w:val="center"/>
            </w:pPr>
            <w:r>
              <w:t>Team Manager Men’s Cross Country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EB2D27" w14:textId="7D452ABE" w:rsidR="00B71095" w:rsidRDefault="00382551" w:rsidP="00B71095">
            <w:pPr>
              <w:jc w:val="center"/>
            </w:pPr>
            <w:r>
              <w:t xml:space="preserve"> </w:t>
            </w:r>
            <w:r w:rsidR="008774C9">
              <w:sym w:font="Wingdings" w:char="F0FC"/>
            </w:r>
          </w:p>
        </w:tc>
      </w:tr>
      <w:tr w:rsidR="00B71095" w14:paraId="5AC0385B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27F4" w14:textId="3BB3ECE8" w:rsidR="00B71095" w:rsidRDefault="00557E80" w:rsidP="00B71095">
            <w:pPr>
              <w:jc w:val="center"/>
            </w:pPr>
            <w:r>
              <w:t>Xenofon V. Gogouvitis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7EED" w14:textId="6AB8C998" w:rsidR="00B71095" w:rsidRDefault="00B71095" w:rsidP="00B71095">
            <w:pPr>
              <w:jc w:val="center"/>
            </w:pPr>
            <w:r>
              <w:t>Team Manager Men’s Road Relays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22848" w14:textId="47BC9BD2" w:rsidR="00B71095" w:rsidRDefault="001842E3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35F6A2C4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F1F9" w14:textId="711C0B34" w:rsidR="00B71095" w:rsidRDefault="00B71095" w:rsidP="00B71095">
            <w:pPr>
              <w:jc w:val="center"/>
            </w:pPr>
            <w:r>
              <w:t>Jude Glynn (JG)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B0C" w14:textId="3CB37132" w:rsidR="00B71095" w:rsidRDefault="00B71095" w:rsidP="00B71095">
            <w:pPr>
              <w:jc w:val="center"/>
            </w:pPr>
            <w:r>
              <w:t>Team Manager Women’s Road Relays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AA010A" w14:textId="77777777" w:rsidR="00B71095" w:rsidRDefault="00B71095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068CB471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13A4" w14:textId="66F75E5F" w:rsidR="00B71095" w:rsidRDefault="00B71095" w:rsidP="00B71095">
            <w:pPr>
              <w:jc w:val="center"/>
            </w:pPr>
            <w:r>
              <w:t>Stewart Crowton (SC)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DA3" w14:textId="17ED4B2A" w:rsidR="00B71095" w:rsidRDefault="00B71095" w:rsidP="00B71095">
            <w:pPr>
              <w:jc w:val="center"/>
            </w:pPr>
            <w:r>
              <w:t xml:space="preserve">Membership Development Co-ordinator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E1EEA3" w14:textId="69261424" w:rsidR="00B71095" w:rsidRDefault="00382551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17CA89B2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02A1" w14:textId="1B822CA8" w:rsidR="00B71095" w:rsidRDefault="00B71095" w:rsidP="00B71095">
            <w:pPr>
              <w:jc w:val="center"/>
            </w:pPr>
            <w:r>
              <w:t>Claire Daniels (CD)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C171" w14:textId="7F5B512C" w:rsidR="00B71095" w:rsidRDefault="00B71095" w:rsidP="00B71095">
            <w:pPr>
              <w:jc w:val="center"/>
            </w:pPr>
            <w:r>
              <w:t>Kit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1D58E" w14:textId="5FE2CF0B" w:rsidR="00B71095" w:rsidRDefault="008774C9" w:rsidP="00B71095">
            <w:pPr>
              <w:jc w:val="center"/>
            </w:pPr>
            <w:r>
              <w:t>x</w:t>
            </w:r>
          </w:p>
        </w:tc>
      </w:tr>
      <w:tr w:rsidR="00B71095" w14:paraId="46343F7B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34B9" w14:textId="46A03070" w:rsidR="00B71095" w:rsidRDefault="00B71095" w:rsidP="00B71095">
            <w:pPr>
              <w:jc w:val="center"/>
            </w:pPr>
            <w:r>
              <w:t>Kristy Mabbett (KM)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8CDA" w14:textId="199D79CD" w:rsidR="00B71095" w:rsidRDefault="00B71095" w:rsidP="00B71095">
            <w:pPr>
              <w:jc w:val="center"/>
            </w:pPr>
            <w:r>
              <w:t>Social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C85365" w14:textId="63463D44" w:rsidR="00B71095" w:rsidRDefault="00B71095" w:rsidP="00B71095">
            <w:pPr>
              <w:jc w:val="center"/>
            </w:pPr>
            <w:r>
              <w:sym w:font="Wingdings" w:char="F0FC"/>
            </w:r>
          </w:p>
        </w:tc>
      </w:tr>
    </w:tbl>
    <w:p w14:paraId="7F159F78" w14:textId="77777777" w:rsidR="00AF5C42" w:rsidRDefault="00AF5C42" w:rsidP="00AF5C42">
      <w:pPr>
        <w:rPr>
          <w:b/>
          <w:color w:val="2F5496" w:themeColor="accent5" w:themeShade="BF"/>
          <w:sz w:val="32"/>
          <w:szCs w:val="32"/>
        </w:rPr>
      </w:pPr>
    </w:p>
    <w:p w14:paraId="5C0D1FCB" w14:textId="1B2DC3FF" w:rsidR="00AF5C42" w:rsidRDefault="00AF5C42" w:rsidP="00AF5C42">
      <w:pPr>
        <w:rPr>
          <w:b/>
          <w:color w:val="2F5496" w:themeColor="accent5" w:themeShade="BF"/>
          <w:sz w:val="32"/>
          <w:szCs w:val="32"/>
        </w:rPr>
      </w:pPr>
      <w:r w:rsidRPr="00892E8C">
        <w:rPr>
          <w:b/>
          <w:color w:val="2F5496" w:themeColor="accent5" w:themeShade="BF"/>
          <w:sz w:val="32"/>
          <w:szCs w:val="32"/>
        </w:rPr>
        <w:t>A</w:t>
      </w:r>
      <w:r>
        <w:rPr>
          <w:b/>
          <w:color w:val="2F5496" w:themeColor="accent5" w:themeShade="BF"/>
          <w:sz w:val="32"/>
          <w:szCs w:val="32"/>
        </w:rPr>
        <w:t>pologies</w:t>
      </w:r>
      <w:r w:rsidR="008774C9">
        <w:rPr>
          <w:b/>
          <w:color w:val="2F5496" w:themeColor="accent5" w:themeShade="BF"/>
          <w:sz w:val="32"/>
          <w:szCs w:val="32"/>
        </w:rPr>
        <w:tab/>
      </w:r>
    </w:p>
    <w:p w14:paraId="5D7419D7" w14:textId="16158D0E" w:rsidR="00681102" w:rsidRPr="008774C9" w:rsidRDefault="00AF5C42" w:rsidP="00AF5C42">
      <w:pPr>
        <w:rPr>
          <w:bCs/>
        </w:rPr>
        <w:sectPr w:rsidR="00681102" w:rsidRPr="008774C9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  <w:r>
        <w:rPr>
          <w:b/>
          <w:color w:val="2F5496" w:themeColor="accent5" w:themeShade="BF"/>
          <w:sz w:val="32"/>
          <w:szCs w:val="32"/>
        </w:rPr>
        <w:tab/>
      </w:r>
      <w:r w:rsidR="008774C9" w:rsidRPr="008774C9">
        <w:rPr>
          <w:bCs/>
        </w:rPr>
        <w:t>Imogen Peck, Charlie Hurd, Claire Daniels</w:t>
      </w:r>
    </w:p>
    <w:p w14:paraId="338B2590" w14:textId="77777777" w:rsidR="00AF5C42" w:rsidRDefault="00AF5C42" w:rsidP="00892E8C">
      <w:pPr>
        <w:rPr>
          <w:b/>
          <w:color w:val="2F5496" w:themeColor="accent5" w:themeShade="BF"/>
          <w:sz w:val="32"/>
          <w:szCs w:val="32"/>
        </w:rPr>
      </w:pPr>
    </w:p>
    <w:p w14:paraId="79267A21" w14:textId="5B24F300" w:rsidR="00AF5C42" w:rsidRDefault="00892E8C" w:rsidP="00892E8C">
      <w:pPr>
        <w:rPr>
          <w:b/>
          <w:color w:val="2F5496" w:themeColor="accent5" w:themeShade="BF"/>
          <w:sz w:val="32"/>
          <w:szCs w:val="32"/>
        </w:rPr>
      </w:pPr>
      <w:r w:rsidRPr="00892E8C">
        <w:rPr>
          <w:b/>
          <w:color w:val="2F5496" w:themeColor="accent5" w:themeShade="BF"/>
          <w:sz w:val="32"/>
          <w:szCs w:val="32"/>
        </w:rPr>
        <w:t>Agenda</w:t>
      </w:r>
    </w:p>
    <w:p w14:paraId="5C433B2D" w14:textId="4ACD7659" w:rsidR="00546B65" w:rsidRPr="003538AF" w:rsidRDefault="00892E8C" w:rsidP="00281AC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t>Review minutes and action points from</w:t>
      </w:r>
      <w:r w:rsidR="00A50E39">
        <w:t xml:space="preserve"> </w:t>
      </w:r>
      <w:r w:rsidR="0044617A">
        <w:t>August</w:t>
      </w:r>
      <w:r w:rsidR="00382551">
        <w:t xml:space="preserve"> </w:t>
      </w:r>
      <w:r w:rsidR="00604562">
        <w:t>2020</w:t>
      </w:r>
      <w:r w:rsidR="00AF5C42">
        <w:t xml:space="preserve"> </w:t>
      </w:r>
      <w:r>
        <w:t>meeting</w:t>
      </w:r>
    </w:p>
    <w:p w14:paraId="1A422217" w14:textId="4DB6A37E" w:rsidR="00546B65" w:rsidRPr="00546B65" w:rsidRDefault="0044617A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Virtual Leafy 10k (RL)</w:t>
      </w:r>
    </w:p>
    <w:p w14:paraId="76227FAE" w14:textId="151E20A3" w:rsidR="00546B65" w:rsidRPr="00546B65" w:rsidRDefault="0044617A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Training bubbles (RL)</w:t>
      </w:r>
    </w:p>
    <w:p w14:paraId="24892050" w14:textId="7E04C797" w:rsidR="00546B65" w:rsidRDefault="0044617A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Local lockdown implications (RL)</w:t>
      </w:r>
    </w:p>
    <w:p w14:paraId="76F020D8" w14:textId="12B4E150" w:rsidR="00382551" w:rsidRDefault="0044617A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Virtual events (RL)</w:t>
      </w:r>
    </w:p>
    <w:p w14:paraId="27BCEFEE" w14:textId="1DD0DC54" w:rsidR="00382551" w:rsidRPr="00546B65" w:rsidRDefault="0044617A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discipline and appeals process (LG)</w:t>
      </w:r>
    </w:p>
    <w:p w14:paraId="3BA95855" w14:textId="4C4D6724" w:rsidR="00546B65" w:rsidRPr="00546B65" w:rsidRDefault="00604562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Membership update (JC)</w:t>
      </w:r>
    </w:p>
    <w:p w14:paraId="54ACD986" w14:textId="57AC8CD9" w:rsidR="00604562" w:rsidRPr="0044617A" w:rsidRDefault="00604562" w:rsidP="0044617A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finances update (MW)</w:t>
      </w:r>
    </w:p>
    <w:p w14:paraId="740CA7EF" w14:textId="3C6D4EE0" w:rsidR="004B257A" w:rsidRPr="00546B65" w:rsidRDefault="00546B65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546B65">
        <w:rPr>
          <w:rFonts w:ascii="Helvetica" w:hAnsi="Helvetica"/>
          <w:color w:val="000000"/>
          <w:sz w:val="22"/>
          <w:szCs w:val="22"/>
        </w:rPr>
        <w:t>AOB</w:t>
      </w:r>
    </w:p>
    <w:p w14:paraId="1D0503E2" w14:textId="77777777" w:rsidR="00F6694B" w:rsidRDefault="00F6694B" w:rsidP="005B5E32">
      <w:pPr>
        <w:contextualSpacing/>
      </w:pPr>
    </w:p>
    <w:p w14:paraId="3DD7AA2A" w14:textId="40248579" w:rsidR="00D21A7F" w:rsidRDefault="00D21A7F" w:rsidP="00D21A7F">
      <w:pPr>
        <w:pStyle w:val="ListParagraph"/>
        <w:numPr>
          <w:ilvl w:val="0"/>
          <w:numId w:val="1"/>
        </w:numPr>
      </w:pPr>
      <w:r>
        <w:t xml:space="preserve">Review minutes and action points from </w:t>
      </w:r>
      <w:r w:rsidR="0044617A">
        <w:t xml:space="preserve">August </w:t>
      </w:r>
      <w:r>
        <w:t>2020 meeting</w:t>
      </w:r>
    </w:p>
    <w:p w14:paraId="747286AC" w14:textId="473C5C48" w:rsidR="008F1BF1" w:rsidRDefault="00712F5F" w:rsidP="00382551">
      <w:pPr>
        <w:pStyle w:val="ListParagraph"/>
        <w:ind w:left="502"/>
      </w:pPr>
      <w:r>
        <w:lastRenderedPageBreak/>
        <w:t>Action Points</w:t>
      </w:r>
    </w:p>
    <w:p w14:paraId="1AEC2FA2" w14:textId="133058CC" w:rsidR="00AF5C42" w:rsidRDefault="00604562" w:rsidP="00281ACF">
      <w:pPr>
        <w:pStyle w:val="ListParagraph"/>
        <w:numPr>
          <w:ilvl w:val="0"/>
          <w:numId w:val="3"/>
        </w:numPr>
      </w:pPr>
      <w:r>
        <w:rPr>
          <w:b/>
          <w:bCs/>
        </w:rPr>
        <w:t>Follow up on transfers to BRAT</w:t>
      </w:r>
      <w:r w:rsidR="008F1BF1">
        <w:t xml:space="preserve"> – </w:t>
      </w:r>
      <w:r w:rsidR="00985EA9">
        <w:t>RL is making contact to gain general feedback.</w:t>
      </w:r>
    </w:p>
    <w:p w14:paraId="7B50F309" w14:textId="7C3C9819" w:rsidR="00382551" w:rsidRPr="00382551" w:rsidRDefault="0044617A" w:rsidP="00281ACF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Renewals </w:t>
      </w:r>
      <w:r w:rsidR="00655211">
        <w:rPr>
          <w:b/>
          <w:bCs/>
        </w:rPr>
        <w:t xml:space="preserve">– </w:t>
      </w:r>
      <w:r w:rsidR="00257A73" w:rsidRPr="008774C9">
        <w:t xml:space="preserve">reminders in </w:t>
      </w:r>
      <w:r w:rsidR="009041FA" w:rsidRPr="008774C9">
        <w:t>announcements a</w:t>
      </w:r>
      <w:r w:rsidR="00257A73" w:rsidRPr="008774C9">
        <w:t>nd emails</w:t>
      </w:r>
    </w:p>
    <w:p w14:paraId="582F028F" w14:textId="1B365504" w:rsidR="00382551" w:rsidRPr="008774C9" w:rsidRDefault="00382551" w:rsidP="00281ACF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External accountant </w:t>
      </w:r>
      <w:r w:rsidR="00DB1B4F">
        <w:rPr>
          <w:b/>
          <w:bCs/>
        </w:rPr>
        <w:t>–</w:t>
      </w:r>
      <w:r w:rsidR="00C439C8">
        <w:rPr>
          <w:b/>
          <w:bCs/>
        </w:rPr>
        <w:t xml:space="preserve"> </w:t>
      </w:r>
      <w:r w:rsidR="008774C9">
        <w:t xml:space="preserve">now set up </w:t>
      </w:r>
    </w:p>
    <w:p w14:paraId="415AC593" w14:textId="0B443B3C" w:rsidR="00382551" w:rsidRPr="004D617B" w:rsidRDefault="0044617A" w:rsidP="00281ACF">
      <w:pPr>
        <w:pStyle w:val="ListParagraph"/>
        <w:numPr>
          <w:ilvl w:val="0"/>
          <w:numId w:val="3"/>
        </w:numPr>
      </w:pPr>
      <w:r>
        <w:rPr>
          <w:b/>
          <w:bCs/>
        </w:rPr>
        <w:t>Coaches meeting</w:t>
      </w:r>
      <w:r w:rsidR="00382551">
        <w:rPr>
          <w:b/>
          <w:bCs/>
        </w:rPr>
        <w:t xml:space="preserve"> </w:t>
      </w:r>
      <w:r w:rsidR="00DB1B4F">
        <w:rPr>
          <w:b/>
          <w:bCs/>
        </w:rPr>
        <w:t xml:space="preserve">– </w:t>
      </w:r>
      <w:r w:rsidR="008774C9">
        <w:t>Some</w:t>
      </w:r>
      <w:r w:rsidR="009041FA" w:rsidRPr="008774C9">
        <w:t xml:space="preserve"> bubbles expanded, COVID plan sent ou</w:t>
      </w:r>
      <w:r w:rsidR="00E32F6B" w:rsidRPr="008774C9">
        <w:t>t</w:t>
      </w:r>
      <w:r w:rsidR="009041FA" w:rsidRPr="008774C9">
        <w:t xml:space="preserve"> all </w:t>
      </w:r>
      <w:r w:rsidR="008774C9" w:rsidRPr="008774C9">
        <w:t>members</w:t>
      </w:r>
      <w:r w:rsidR="009041FA" w:rsidRPr="008774C9">
        <w:t xml:space="preserve">, a good response </w:t>
      </w:r>
      <w:r w:rsidR="008774C9">
        <w:t>received t</w:t>
      </w:r>
      <w:r w:rsidR="009041FA" w:rsidRPr="008774C9">
        <w:t>o advert for new coaches</w:t>
      </w:r>
      <w:r w:rsidR="009041FA">
        <w:rPr>
          <w:b/>
          <w:bCs/>
        </w:rPr>
        <w:t xml:space="preserve"> </w:t>
      </w:r>
    </w:p>
    <w:p w14:paraId="3EF57381" w14:textId="6E83E841" w:rsidR="00382551" w:rsidRPr="008774C9" w:rsidRDefault="0044617A" w:rsidP="00281ACF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Virtual leafy </w:t>
      </w:r>
      <w:r w:rsidR="00382551">
        <w:rPr>
          <w:b/>
          <w:bCs/>
        </w:rPr>
        <w:t xml:space="preserve">– </w:t>
      </w:r>
      <w:r w:rsidRPr="008774C9">
        <w:t>on agenda</w:t>
      </w:r>
    </w:p>
    <w:p w14:paraId="6D8DA299" w14:textId="2F6F5017" w:rsidR="00382551" w:rsidRPr="008774C9" w:rsidRDefault="0044617A" w:rsidP="000B12A6">
      <w:pPr>
        <w:pStyle w:val="ListParagraph"/>
        <w:numPr>
          <w:ilvl w:val="0"/>
          <w:numId w:val="3"/>
        </w:numPr>
      </w:pPr>
      <w:r>
        <w:rPr>
          <w:b/>
          <w:bCs/>
        </w:rPr>
        <w:t>CLP</w:t>
      </w:r>
      <w:r w:rsidR="00382551">
        <w:rPr>
          <w:b/>
          <w:bCs/>
        </w:rPr>
        <w:t xml:space="preserve"> </w:t>
      </w:r>
      <w:r w:rsidR="000D05D6">
        <w:rPr>
          <w:b/>
          <w:bCs/>
        </w:rPr>
        <w:t xml:space="preserve">– </w:t>
      </w:r>
      <w:r w:rsidR="00E32F6B" w:rsidRPr="008774C9">
        <w:t>details shared, 2 applications, application sent to EA</w:t>
      </w:r>
    </w:p>
    <w:p w14:paraId="0704A9FC" w14:textId="77777777" w:rsidR="00AF5C42" w:rsidRPr="008774C9" w:rsidRDefault="00AF5C42" w:rsidP="00D21A7F">
      <w:pPr>
        <w:pStyle w:val="ListParagraph"/>
        <w:ind w:left="502"/>
      </w:pPr>
    </w:p>
    <w:p w14:paraId="6BB890A8" w14:textId="00198F5B" w:rsidR="007C2908" w:rsidRDefault="000B12A6" w:rsidP="003538AF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Virtual Leafy 10K</w:t>
      </w:r>
    </w:p>
    <w:p w14:paraId="30D910D3" w14:textId="1A27FE99" w:rsidR="00604562" w:rsidRPr="00C03642" w:rsidRDefault="008774C9" w:rsidP="00281ACF">
      <w:pPr>
        <w:pStyle w:val="ListParagraph"/>
        <w:numPr>
          <w:ilvl w:val="0"/>
          <w:numId w:val="4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Subcommittee</w:t>
      </w:r>
      <w:r w:rsidR="00A520A5">
        <w:rPr>
          <w:rFonts w:cstheme="minorHAnsi"/>
          <w:color w:val="000000" w:themeColor="text1"/>
        </w:rPr>
        <w:t xml:space="preserve"> have met to arrange the V</w:t>
      </w:r>
      <w:r>
        <w:rPr>
          <w:rFonts w:cstheme="minorHAnsi"/>
          <w:color w:val="000000" w:themeColor="text1"/>
        </w:rPr>
        <w:t xml:space="preserve">irtual </w:t>
      </w:r>
      <w:r w:rsidR="00A520A5">
        <w:rPr>
          <w:rFonts w:cstheme="minorHAnsi"/>
          <w:color w:val="000000" w:themeColor="text1"/>
        </w:rPr>
        <w:t>L</w:t>
      </w:r>
      <w:r>
        <w:rPr>
          <w:rFonts w:cstheme="minorHAnsi"/>
          <w:color w:val="000000" w:themeColor="text1"/>
        </w:rPr>
        <w:t>eafy</w:t>
      </w:r>
      <w:r w:rsidR="00A520A5">
        <w:rPr>
          <w:rFonts w:cstheme="minorHAnsi"/>
          <w:color w:val="000000" w:themeColor="text1"/>
        </w:rPr>
        <w:t xml:space="preserve"> event,</w:t>
      </w:r>
      <w:r w:rsidR="00E57E1E">
        <w:rPr>
          <w:rFonts w:cstheme="minorHAnsi"/>
          <w:color w:val="000000" w:themeColor="text1"/>
        </w:rPr>
        <w:t xml:space="preserve"> suggesting running a virtual race </w:t>
      </w:r>
      <w:r>
        <w:rPr>
          <w:rFonts w:cstheme="minorHAnsi"/>
          <w:color w:val="000000" w:themeColor="text1"/>
        </w:rPr>
        <w:t xml:space="preserve">open </w:t>
      </w:r>
      <w:r w:rsidR="00E57E1E">
        <w:rPr>
          <w:rFonts w:cstheme="minorHAnsi"/>
          <w:color w:val="000000" w:themeColor="text1"/>
        </w:rPr>
        <w:t>to club a</w:t>
      </w:r>
      <w:r w:rsidR="009B39E2">
        <w:rPr>
          <w:rFonts w:cstheme="minorHAnsi"/>
          <w:color w:val="000000" w:themeColor="text1"/>
        </w:rPr>
        <w:t>n</w:t>
      </w:r>
      <w:r w:rsidR="00E57E1E">
        <w:rPr>
          <w:rFonts w:cstheme="minorHAnsi"/>
          <w:color w:val="000000" w:themeColor="text1"/>
        </w:rPr>
        <w:t xml:space="preserve">d </w:t>
      </w:r>
      <w:r>
        <w:rPr>
          <w:rFonts w:cstheme="minorHAnsi"/>
          <w:color w:val="000000" w:themeColor="text1"/>
        </w:rPr>
        <w:t>non-club</w:t>
      </w:r>
      <w:r w:rsidR="00E57E1E">
        <w:rPr>
          <w:rFonts w:cstheme="minorHAnsi"/>
          <w:color w:val="000000" w:themeColor="text1"/>
        </w:rPr>
        <w:t xml:space="preserve"> members, low </w:t>
      </w:r>
      <w:r w:rsidR="00E27142">
        <w:rPr>
          <w:rFonts w:cstheme="minorHAnsi"/>
          <w:color w:val="000000" w:themeColor="text1"/>
        </w:rPr>
        <w:t xml:space="preserve">cost </w:t>
      </w:r>
      <w:r w:rsidR="00E57E1E">
        <w:rPr>
          <w:rFonts w:cstheme="minorHAnsi"/>
          <w:color w:val="000000" w:themeColor="text1"/>
        </w:rPr>
        <w:t>entry just to cover medal</w:t>
      </w:r>
      <w:r w:rsidR="00D745CF">
        <w:rPr>
          <w:rFonts w:cstheme="minorHAnsi"/>
          <w:color w:val="000000" w:themeColor="text1"/>
        </w:rPr>
        <w:t xml:space="preserve"> and related costs,</w:t>
      </w:r>
      <w:r w:rsidR="00E57E1E">
        <w:rPr>
          <w:rFonts w:cstheme="minorHAnsi"/>
          <w:color w:val="000000" w:themeColor="text1"/>
        </w:rPr>
        <w:t xml:space="preserve"> prop</w:t>
      </w:r>
      <w:r w:rsidR="00934188">
        <w:rPr>
          <w:rFonts w:cstheme="minorHAnsi"/>
          <w:color w:val="000000" w:themeColor="text1"/>
        </w:rPr>
        <w:t xml:space="preserve">osed 8-11 </w:t>
      </w:r>
      <w:r w:rsidR="00CC316D">
        <w:rPr>
          <w:rFonts w:cstheme="minorHAnsi"/>
          <w:color w:val="000000" w:themeColor="text1"/>
        </w:rPr>
        <w:t>October</w:t>
      </w:r>
      <w:r w:rsidR="00934188">
        <w:rPr>
          <w:rFonts w:cstheme="minorHAnsi"/>
          <w:color w:val="000000" w:themeColor="text1"/>
        </w:rPr>
        <w:t xml:space="preserve"> this gives 4 days to complete the event, </w:t>
      </w:r>
      <w:r w:rsidR="00CB3F0C">
        <w:rPr>
          <w:rFonts w:cstheme="minorHAnsi"/>
          <w:color w:val="000000" w:themeColor="text1"/>
        </w:rPr>
        <w:t xml:space="preserve">race license in hand, DP looking into entry system, CD risk assessment and safety guidance, </w:t>
      </w:r>
      <w:r w:rsidR="009B39E2">
        <w:rPr>
          <w:rFonts w:cstheme="minorHAnsi"/>
          <w:color w:val="000000" w:themeColor="text1"/>
        </w:rPr>
        <w:t>CH promotion,</w:t>
      </w:r>
      <w:r w:rsidR="00DC0CB3">
        <w:rPr>
          <w:rFonts w:cstheme="minorHAnsi"/>
          <w:color w:val="000000" w:themeColor="text1"/>
        </w:rPr>
        <w:t xml:space="preserve"> 300 hundred medals ordered will be wooden medal in shape of leaf, </w:t>
      </w:r>
      <w:r w:rsidR="00CC7797">
        <w:rPr>
          <w:rFonts w:cstheme="minorHAnsi"/>
          <w:color w:val="000000" w:themeColor="text1"/>
        </w:rPr>
        <w:t xml:space="preserve">entry fee will be £5, </w:t>
      </w:r>
      <w:r w:rsidR="00C41344">
        <w:rPr>
          <w:rFonts w:cstheme="minorHAnsi"/>
          <w:color w:val="000000" w:themeColor="text1"/>
        </w:rPr>
        <w:t xml:space="preserve">entrants will be discouraged from completing the actual leafy course in the </w:t>
      </w:r>
      <w:r>
        <w:rPr>
          <w:rFonts w:cstheme="minorHAnsi"/>
          <w:color w:val="000000" w:themeColor="text1"/>
        </w:rPr>
        <w:t>pre-race</w:t>
      </w:r>
      <w:r w:rsidR="00C41344">
        <w:rPr>
          <w:rFonts w:cstheme="minorHAnsi"/>
          <w:color w:val="000000" w:themeColor="text1"/>
        </w:rPr>
        <w:t xml:space="preserve"> briefing</w:t>
      </w:r>
      <w:r w:rsidR="00891722">
        <w:rPr>
          <w:rFonts w:cstheme="minorHAnsi"/>
          <w:color w:val="000000" w:themeColor="text1"/>
        </w:rPr>
        <w:t>.</w:t>
      </w:r>
      <w:r w:rsidR="002B1053">
        <w:rPr>
          <w:rFonts w:cstheme="minorHAnsi"/>
          <w:color w:val="000000" w:themeColor="text1"/>
        </w:rPr>
        <w:t xml:space="preserve"> The event will be prom</w:t>
      </w:r>
      <w:r>
        <w:rPr>
          <w:rFonts w:cstheme="minorHAnsi"/>
          <w:color w:val="000000" w:themeColor="text1"/>
        </w:rPr>
        <w:t>oted</w:t>
      </w:r>
      <w:r w:rsidR="002B1053">
        <w:rPr>
          <w:rFonts w:cstheme="minorHAnsi"/>
          <w:color w:val="000000" w:themeColor="text1"/>
        </w:rPr>
        <w:t xml:space="preserve"> to other local running clubs.</w:t>
      </w:r>
      <w:r w:rsidR="003712DC">
        <w:rPr>
          <w:rFonts w:cstheme="minorHAnsi"/>
          <w:color w:val="000000" w:themeColor="text1"/>
        </w:rPr>
        <w:t xml:space="preserve"> MW will sort Stripe which is required to process payments.</w:t>
      </w:r>
    </w:p>
    <w:p w14:paraId="48FA441B" w14:textId="77777777" w:rsidR="00094C56" w:rsidRPr="00094C56" w:rsidRDefault="00094C56" w:rsidP="00094C56">
      <w:pPr>
        <w:pStyle w:val="ListParagraph"/>
        <w:ind w:left="1080"/>
        <w:textAlignment w:val="baseline"/>
        <w:rPr>
          <w:rFonts w:cstheme="minorHAnsi"/>
          <w:color w:val="000000" w:themeColor="text1"/>
        </w:rPr>
      </w:pPr>
    </w:p>
    <w:p w14:paraId="3BD918FF" w14:textId="2741ED99" w:rsidR="000433BA" w:rsidRDefault="000B12A6" w:rsidP="000433BA">
      <w:pPr>
        <w:pStyle w:val="ListParagraph"/>
        <w:numPr>
          <w:ilvl w:val="0"/>
          <w:numId w:val="1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Training bubbles (RL)</w:t>
      </w:r>
    </w:p>
    <w:p w14:paraId="413EECDA" w14:textId="77777777" w:rsidR="00094C56" w:rsidRDefault="00094C56" w:rsidP="00094C56">
      <w:pPr>
        <w:pStyle w:val="ListParagraph"/>
        <w:ind w:left="502"/>
        <w:textAlignment w:val="baseline"/>
        <w:rPr>
          <w:rFonts w:cstheme="minorHAnsi"/>
          <w:color w:val="000000" w:themeColor="text1"/>
        </w:rPr>
      </w:pPr>
    </w:p>
    <w:p w14:paraId="4963AD2C" w14:textId="4300EA1D" w:rsidR="00BD449D" w:rsidRPr="000B12A6" w:rsidRDefault="00CA7561" w:rsidP="000B12A6">
      <w:pPr>
        <w:pStyle w:val="ListParagraph"/>
        <w:numPr>
          <w:ilvl w:val="0"/>
          <w:numId w:val="5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Suggestion is to trial using an app</w:t>
      </w:r>
      <w:r w:rsidR="00DE6E07">
        <w:rPr>
          <w:rFonts w:cstheme="minorHAnsi"/>
          <w:color w:val="000000" w:themeColor="text1"/>
        </w:rPr>
        <w:t xml:space="preserve"> </w:t>
      </w:r>
      <w:r w:rsidR="002D7FD7">
        <w:rPr>
          <w:rFonts w:cstheme="minorHAnsi"/>
          <w:color w:val="000000" w:themeColor="text1"/>
        </w:rPr>
        <w:t xml:space="preserve">(TEAMO) </w:t>
      </w:r>
      <w:r w:rsidR="00DE6E07">
        <w:rPr>
          <w:rFonts w:cstheme="minorHAnsi"/>
          <w:color w:val="000000" w:themeColor="text1"/>
        </w:rPr>
        <w:t xml:space="preserve">to run coached sessions, </w:t>
      </w:r>
      <w:r w:rsidR="002D7FD7">
        <w:rPr>
          <w:rFonts w:cstheme="minorHAnsi"/>
          <w:color w:val="000000" w:themeColor="text1"/>
        </w:rPr>
        <w:t xml:space="preserve">the app </w:t>
      </w:r>
      <w:r w:rsidR="00DE6E07">
        <w:rPr>
          <w:rFonts w:cstheme="minorHAnsi"/>
          <w:color w:val="000000" w:themeColor="text1"/>
        </w:rPr>
        <w:t>will be used on a trial basis</w:t>
      </w:r>
      <w:r w:rsidR="00132623">
        <w:rPr>
          <w:rFonts w:cstheme="minorHAnsi"/>
          <w:color w:val="000000" w:themeColor="text1"/>
        </w:rPr>
        <w:t xml:space="preserve"> </w:t>
      </w:r>
      <w:r w:rsidR="00DE6E07">
        <w:rPr>
          <w:rFonts w:cstheme="minorHAnsi"/>
          <w:color w:val="000000" w:themeColor="text1"/>
        </w:rPr>
        <w:t xml:space="preserve">at the Saturday Cofton session, </w:t>
      </w:r>
      <w:r w:rsidR="00E01B56">
        <w:rPr>
          <w:rFonts w:cstheme="minorHAnsi"/>
          <w:color w:val="000000" w:themeColor="text1"/>
        </w:rPr>
        <w:t xml:space="preserve">it </w:t>
      </w:r>
      <w:r w:rsidR="002D7FD7">
        <w:rPr>
          <w:rFonts w:cstheme="minorHAnsi"/>
          <w:color w:val="000000" w:themeColor="text1"/>
        </w:rPr>
        <w:t>is unclear if the app captures fit to take part information and the pre activity health questions required by EA to be COVID secure.</w:t>
      </w:r>
    </w:p>
    <w:p w14:paraId="171EA9B7" w14:textId="74C8F256" w:rsidR="002C0547" w:rsidRPr="00382551" w:rsidRDefault="002C0547" w:rsidP="00382551">
      <w:pPr>
        <w:ind w:left="720"/>
        <w:textAlignment w:val="baseline"/>
        <w:rPr>
          <w:rFonts w:cstheme="minorHAnsi"/>
          <w:color w:val="000000" w:themeColor="text1"/>
        </w:rPr>
      </w:pPr>
    </w:p>
    <w:p w14:paraId="7E9829A8" w14:textId="5619FFA5" w:rsidR="002C0547" w:rsidRDefault="000B12A6" w:rsidP="002C0547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Local lockdown implications (RL)</w:t>
      </w:r>
    </w:p>
    <w:p w14:paraId="2DA50FF0" w14:textId="1CCB3D12" w:rsidR="000433BA" w:rsidRPr="00C03642" w:rsidRDefault="002D7FD7" w:rsidP="00281ACF">
      <w:pPr>
        <w:pStyle w:val="ListParagraph"/>
        <w:numPr>
          <w:ilvl w:val="0"/>
          <w:numId w:val="6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Club sessions are not affected by the local restrictions as we are operating within EA</w:t>
      </w:r>
      <w:r w:rsidR="00184197">
        <w:rPr>
          <w:rFonts w:cstheme="minorHAnsi"/>
          <w:color w:val="000000" w:themeColor="text1"/>
        </w:rPr>
        <w:t xml:space="preserve"> Covid secure </w:t>
      </w:r>
      <w:r w:rsidR="00D75351">
        <w:rPr>
          <w:rFonts w:cstheme="minorHAnsi"/>
          <w:color w:val="000000" w:themeColor="text1"/>
        </w:rPr>
        <w:t>guidelines</w:t>
      </w:r>
      <w:r>
        <w:rPr>
          <w:rFonts w:cstheme="minorHAnsi"/>
          <w:color w:val="000000" w:themeColor="text1"/>
        </w:rPr>
        <w:t>.</w:t>
      </w:r>
    </w:p>
    <w:p w14:paraId="4CAC0712" w14:textId="5FAA092A" w:rsidR="002C0547" w:rsidRDefault="000B12A6" w:rsidP="00EE67A6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Virtual events (RL)</w:t>
      </w:r>
    </w:p>
    <w:p w14:paraId="466EB7EE" w14:textId="6449EC99" w:rsidR="000433BA" w:rsidRDefault="002D7FD7" w:rsidP="00281ACF">
      <w:pPr>
        <w:pStyle w:val="ListParagraph"/>
        <w:numPr>
          <w:ilvl w:val="0"/>
          <w:numId w:val="7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Current f</w:t>
      </w:r>
      <w:r w:rsidR="00184197">
        <w:rPr>
          <w:rFonts w:cstheme="minorHAnsi"/>
          <w:color w:val="000000" w:themeColor="text1"/>
        </w:rPr>
        <w:t xml:space="preserve">ocus </w:t>
      </w:r>
      <w:r>
        <w:rPr>
          <w:rFonts w:cstheme="minorHAnsi"/>
          <w:color w:val="000000" w:themeColor="text1"/>
        </w:rPr>
        <w:t xml:space="preserve">is </w:t>
      </w:r>
      <w:r w:rsidR="00184197">
        <w:rPr>
          <w:rFonts w:cstheme="minorHAnsi"/>
          <w:color w:val="000000" w:themeColor="text1"/>
        </w:rPr>
        <w:t>on Leafy 10k</w:t>
      </w:r>
      <w:r w:rsidR="00D75351">
        <w:rPr>
          <w:rFonts w:cstheme="minorHAnsi"/>
          <w:color w:val="000000" w:themeColor="text1"/>
        </w:rPr>
        <w:t xml:space="preserve">, DP would like to test Opentrack if there are any </w:t>
      </w:r>
      <w:r w:rsidR="00322719">
        <w:rPr>
          <w:rFonts w:cstheme="minorHAnsi"/>
          <w:color w:val="000000" w:themeColor="text1"/>
        </w:rPr>
        <w:t>virtual events that it could be used for a trial run</w:t>
      </w:r>
      <w:r>
        <w:rPr>
          <w:rFonts w:cstheme="minorHAnsi"/>
          <w:color w:val="000000" w:themeColor="text1"/>
        </w:rPr>
        <w:t xml:space="preserve"> or it will just be tested by committee members.</w:t>
      </w:r>
    </w:p>
    <w:p w14:paraId="59727D5A" w14:textId="5E9EDE2B" w:rsidR="005977C7" w:rsidRPr="00C03642" w:rsidRDefault="002D7FD7" w:rsidP="00281ACF">
      <w:pPr>
        <w:pStyle w:val="ListParagraph"/>
        <w:numPr>
          <w:ilvl w:val="0"/>
          <w:numId w:val="7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Any ideas for other virtual events or ideas of incorporating something around the London marathon to RL.</w:t>
      </w:r>
    </w:p>
    <w:p w14:paraId="6A4FBC8B" w14:textId="77777777" w:rsidR="005B5E32" w:rsidRPr="005B5E32" w:rsidRDefault="005B5E32" w:rsidP="005B5E32">
      <w:pPr>
        <w:pStyle w:val="ListParagraph"/>
        <w:ind w:left="1222"/>
      </w:pPr>
    </w:p>
    <w:p w14:paraId="59A877FC" w14:textId="61E55857" w:rsidR="00094C56" w:rsidRPr="008B1348" w:rsidRDefault="000B12A6" w:rsidP="008B134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000000"/>
          <w:sz w:val="22"/>
          <w:szCs w:val="22"/>
        </w:rPr>
        <w:t>Club discipline and appeals process</w:t>
      </w:r>
    </w:p>
    <w:p w14:paraId="4916A27F" w14:textId="77777777" w:rsidR="008B1348" w:rsidRPr="008B1348" w:rsidRDefault="008B1348" w:rsidP="008B1348">
      <w:pPr>
        <w:pStyle w:val="ListParagraph"/>
        <w:ind w:left="502"/>
        <w:rPr>
          <w:rFonts w:ascii="Helvetica" w:hAnsi="Helvetica"/>
        </w:rPr>
      </w:pPr>
    </w:p>
    <w:p w14:paraId="5D4E84E2" w14:textId="175334A2" w:rsidR="000433BA" w:rsidRPr="000B12A6" w:rsidRDefault="002D7FD7" w:rsidP="000B12A6">
      <w:pPr>
        <w:pStyle w:val="ListParagraph"/>
        <w:numPr>
          <w:ilvl w:val="0"/>
          <w:numId w:val="8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As part of club governance and the development of welfare within the club we need a club discipline and appeals process, the committee agreed to adopt the EA process.</w:t>
      </w:r>
    </w:p>
    <w:p w14:paraId="4FAFD82A" w14:textId="77777777" w:rsidR="000433BA" w:rsidRDefault="000433BA" w:rsidP="000433BA">
      <w:pPr>
        <w:pStyle w:val="ListParagraph"/>
        <w:ind w:left="1440"/>
        <w:rPr>
          <w:rFonts w:ascii="Helvetica" w:hAnsi="Helvetica"/>
        </w:rPr>
      </w:pPr>
    </w:p>
    <w:p w14:paraId="3C0F7F65" w14:textId="77777777" w:rsidR="00E6022A" w:rsidRPr="00F6694B" w:rsidRDefault="00E6022A" w:rsidP="00E6022A">
      <w:pPr>
        <w:ind w:left="720"/>
        <w:contextualSpacing/>
        <w:rPr>
          <w:color w:val="FF0000"/>
          <w:sz w:val="16"/>
          <w:szCs w:val="16"/>
        </w:rPr>
      </w:pPr>
    </w:p>
    <w:p w14:paraId="6AA0D792" w14:textId="6D013FCC" w:rsidR="000433BA" w:rsidRPr="008B1348" w:rsidRDefault="00F360EF" w:rsidP="000433BA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membership update (JC)</w:t>
      </w:r>
    </w:p>
    <w:p w14:paraId="28442F38" w14:textId="77777777" w:rsidR="008B1348" w:rsidRPr="000433BA" w:rsidRDefault="008B1348" w:rsidP="008B1348">
      <w:pPr>
        <w:pStyle w:val="ListParagraph"/>
        <w:ind w:left="502"/>
        <w:rPr>
          <w:rFonts w:ascii="Helvetica" w:hAnsi="Helvetica"/>
          <w:sz w:val="22"/>
          <w:szCs w:val="22"/>
        </w:rPr>
      </w:pPr>
    </w:p>
    <w:p w14:paraId="55531AE6" w14:textId="3911593D" w:rsidR="000433BA" w:rsidRPr="000B12A6" w:rsidRDefault="002F102D" w:rsidP="000B12A6">
      <w:pPr>
        <w:pStyle w:val="ListParagraph"/>
        <w:numPr>
          <w:ilvl w:val="0"/>
          <w:numId w:val="9"/>
        </w:numPr>
      </w:pPr>
      <w:r>
        <w:t xml:space="preserve">190 </w:t>
      </w:r>
      <w:r w:rsidR="00F36357">
        <w:t>members</w:t>
      </w:r>
      <w:r>
        <w:t xml:space="preserve"> in to</w:t>
      </w:r>
      <w:r w:rsidR="00F36357">
        <w:t>tal, 7 new</w:t>
      </w:r>
      <w:r w:rsidR="002D7FD7">
        <w:t xml:space="preserve">, same time last year </w:t>
      </w:r>
      <w:r w:rsidR="00F36357">
        <w:t>183 renewals</w:t>
      </w:r>
      <w:r w:rsidR="002D7FD7">
        <w:t>,</w:t>
      </w:r>
      <w:r w:rsidR="0054276A">
        <w:t xml:space="preserve"> 28 new</w:t>
      </w:r>
      <w:r w:rsidR="002D7FD7">
        <w:t>.</w:t>
      </w:r>
    </w:p>
    <w:p w14:paraId="5C931D51" w14:textId="77777777" w:rsidR="000433BA" w:rsidRPr="000433BA" w:rsidRDefault="000433BA" w:rsidP="000433BA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40FC1966" w14:textId="77777777" w:rsidR="00AD7510" w:rsidRPr="00B363C3" w:rsidRDefault="00AD7510" w:rsidP="00AD7510">
      <w:pPr>
        <w:pStyle w:val="ListParagraph"/>
        <w:ind w:left="502"/>
      </w:pPr>
    </w:p>
    <w:p w14:paraId="0BE3E84A" w14:textId="77AD3941" w:rsidR="001B4775" w:rsidRDefault="00F360EF" w:rsidP="001B4775">
      <w:pPr>
        <w:pStyle w:val="ListParagraph"/>
        <w:numPr>
          <w:ilvl w:val="0"/>
          <w:numId w:val="1"/>
        </w:numPr>
      </w:pPr>
      <w:r>
        <w:t>Club finances update (MW)</w:t>
      </w:r>
    </w:p>
    <w:p w14:paraId="19224476" w14:textId="77777777" w:rsidR="008B1348" w:rsidRDefault="008B1348" w:rsidP="008B1348">
      <w:pPr>
        <w:pStyle w:val="ListParagraph"/>
        <w:ind w:left="502"/>
      </w:pPr>
    </w:p>
    <w:p w14:paraId="64A44DC1" w14:textId="3E70AD84" w:rsidR="00F360EF" w:rsidRPr="000B12A6" w:rsidRDefault="002D7FD7" w:rsidP="000B12A6">
      <w:pPr>
        <w:pStyle w:val="ListParagraph"/>
        <w:numPr>
          <w:ilvl w:val="0"/>
          <w:numId w:val="10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Bank remains constant balance higher than last year, S West commented new coaches will be signing up for LIRF, details to be sent to MW.</w:t>
      </w:r>
    </w:p>
    <w:p w14:paraId="0B4D5CA0" w14:textId="77777777" w:rsidR="00B350B1" w:rsidRDefault="00B350B1" w:rsidP="00B350B1">
      <w:pPr>
        <w:pStyle w:val="ListParagraph"/>
        <w:ind w:left="1222"/>
      </w:pPr>
    </w:p>
    <w:p w14:paraId="5FF0CBAD" w14:textId="77777777" w:rsidR="00B350B1" w:rsidRDefault="00F360EF" w:rsidP="000433BA">
      <w:pPr>
        <w:pStyle w:val="ListParagraph"/>
        <w:numPr>
          <w:ilvl w:val="0"/>
          <w:numId w:val="1"/>
        </w:numPr>
      </w:pPr>
      <w:r>
        <w:t>AOB</w:t>
      </w:r>
      <w:r w:rsidR="00427B5F">
        <w:t xml:space="preserve"> </w:t>
      </w:r>
    </w:p>
    <w:p w14:paraId="4CFC0FA8" w14:textId="77777777" w:rsidR="00B350B1" w:rsidRDefault="00B350B1" w:rsidP="00B350B1">
      <w:pPr>
        <w:pStyle w:val="ListParagraph"/>
        <w:ind w:left="502"/>
      </w:pPr>
    </w:p>
    <w:p w14:paraId="7DC83FB9" w14:textId="75120682" w:rsidR="000433BA" w:rsidRDefault="006A6FD0" w:rsidP="000B12A6">
      <w:pPr>
        <w:pStyle w:val="ListParagraph"/>
        <w:numPr>
          <w:ilvl w:val="0"/>
          <w:numId w:val="12"/>
        </w:numPr>
      </w:pPr>
      <w:r>
        <w:t xml:space="preserve">Member of </w:t>
      </w:r>
      <w:r w:rsidR="00FD740E">
        <w:t>month discussed</w:t>
      </w:r>
      <w:r w:rsidR="002D7FD7">
        <w:t xml:space="preserve"> and agreed.</w:t>
      </w:r>
    </w:p>
    <w:p w14:paraId="04CF7485" w14:textId="2F99B691" w:rsidR="00F12610" w:rsidRDefault="00F12610" w:rsidP="000B12A6">
      <w:pPr>
        <w:pStyle w:val="ListParagraph"/>
        <w:numPr>
          <w:ilvl w:val="0"/>
          <w:numId w:val="12"/>
        </w:numPr>
      </w:pPr>
      <w:r>
        <w:t>S</w:t>
      </w:r>
      <w:r w:rsidR="002D7FD7">
        <w:t xml:space="preserve"> </w:t>
      </w:r>
      <w:r>
        <w:t>W</w:t>
      </w:r>
      <w:r w:rsidR="002D7FD7">
        <w:t xml:space="preserve">est advised that </w:t>
      </w:r>
      <w:r>
        <w:t xml:space="preserve">Swifts are also holding a </w:t>
      </w:r>
      <w:r w:rsidR="002D7FD7">
        <w:t xml:space="preserve">virtual event </w:t>
      </w:r>
      <w:r w:rsidR="001D4591">
        <w:t xml:space="preserve">in September, </w:t>
      </w:r>
      <w:r w:rsidR="002D7FD7">
        <w:t>Swifts are a great supporter of the Leafy, the event will be shared by SWest on FB</w:t>
      </w:r>
    </w:p>
    <w:p w14:paraId="78374370" w14:textId="73741667" w:rsidR="000C7FCC" w:rsidRDefault="00941D2F" w:rsidP="000B12A6">
      <w:pPr>
        <w:pStyle w:val="ListParagraph"/>
        <w:numPr>
          <w:ilvl w:val="0"/>
          <w:numId w:val="12"/>
        </w:numPr>
      </w:pPr>
      <w:r>
        <w:t xml:space="preserve">DP received email from Bham xc league, IM has </w:t>
      </w:r>
      <w:r w:rsidR="002D7FD7">
        <w:t xml:space="preserve">also </w:t>
      </w:r>
      <w:r>
        <w:t>received</w:t>
      </w:r>
      <w:r w:rsidR="002D7FD7">
        <w:t xml:space="preserve"> the mail</w:t>
      </w:r>
      <w:r w:rsidR="005005E6">
        <w:t>.</w:t>
      </w:r>
    </w:p>
    <w:p w14:paraId="6957AF13" w14:textId="3499E5D3" w:rsidR="005005E6" w:rsidRPr="000B12A6" w:rsidRDefault="007F0817" w:rsidP="000B12A6">
      <w:pPr>
        <w:pStyle w:val="ListParagraph"/>
        <w:numPr>
          <w:ilvl w:val="0"/>
          <w:numId w:val="12"/>
        </w:numPr>
      </w:pPr>
      <w:r>
        <w:t xml:space="preserve">JC </w:t>
      </w:r>
      <w:r w:rsidR="00DA43DE">
        <w:t xml:space="preserve">commented that </w:t>
      </w:r>
      <w:r w:rsidR="00A44B77">
        <w:t>some clubs have restarted there club runs.</w:t>
      </w:r>
      <w:r w:rsidR="009B1BA7">
        <w:t xml:space="preserve"> RL confirmed we are allowed to </w:t>
      </w:r>
      <w:r w:rsidR="00DA43DE">
        <w:t>within the EA COVID guidelines but</w:t>
      </w:r>
      <w:r w:rsidR="009B1BA7">
        <w:t xml:space="preserve"> have decided not to restart club runs </w:t>
      </w:r>
      <w:r w:rsidR="00DA43DE">
        <w:t>currently due to several issues relating to keeping everything COVID secure, this will remain under continual review.</w:t>
      </w:r>
    </w:p>
    <w:p w14:paraId="7C809017" w14:textId="5B64DEA6" w:rsidR="006C30BE" w:rsidRDefault="00B719C1">
      <w:pPr>
        <w:pStyle w:val="Heading1"/>
      </w:pPr>
      <w:bookmarkStart w:id="0" w:name="_pj6d85sd9j9r" w:colFirst="0" w:colLast="0"/>
      <w:bookmarkEnd w:id="0"/>
      <w:r>
        <w:t xml:space="preserve">Actions </w:t>
      </w:r>
      <w:r w:rsidR="005B5E32">
        <w:t>points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69"/>
        <w:gridCol w:w="4512"/>
        <w:gridCol w:w="1339"/>
      </w:tblGrid>
      <w:tr w:rsidR="006C30BE" w14:paraId="66B9B2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B24BE6F" w14:textId="77777777" w:rsidR="006C30BE" w:rsidRDefault="006C30BE">
            <w:pPr>
              <w:jc w:val="center"/>
              <w:rPr>
                <w:b/>
                <w:color w:val="FFFFFF"/>
              </w:rPr>
            </w:pPr>
            <w:bookmarkStart w:id="1" w:name="_Hlk27038182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AAA0BB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E5223D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05F6531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0433BA" w14:paraId="40D146E1" w14:textId="77777777" w:rsidTr="00351A04">
        <w:trPr>
          <w:trHeight w:val="4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1A1" w14:textId="7734E378" w:rsidR="000433BA" w:rsidRDefault="000433BA" w:rsidP="000433BA">
            <w:r>
              <w:t>Transfers to BRAT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1ECF" w14:textId="0BEEFA59" w:rsidR="000433BA" w:rsidRDefault="000433BA" w:rsidP="000433BA">
            <w:r>
              <w:t>RL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25C" w14:textId="24E07DBA" w:rsidR="000433BA" w:rsidRPr="00AC4403" w:rsidRDefault="000433BA" w:rsidP="000433BA">
            <w:r>
              <w:t>Send questionnaire to transferees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EB8" w14:textId="4A0C3CD5" w:rsidR="000433BA" w:rsidRDefault="00DA43DE" w:rsidP="000433BA">
            <w:r>
              <w:t>12/10/20</w:t>
            </w:r>
          </w:p>
        </w:tc>
      </w:tr>
      <w:tr w:rsidR="000433BA" w14:paraId="245FEEC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E01" w14:textId="77174B2B" w:rsidR="000433BA" w:rsidRDefault="000433BA" w:rsidP="000433BA">
            <w:bookmarkStart w:id="2" w:name="_Hlk11242438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528" w14:textId="7E1E9A6D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CC5F" w14:textId="04319B47" w:rsidR="000433BA" w:rsidRDefault="000433BA" w:rsidP="000433BA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53C" w14:textId="7C87E38D" w:rsidR="000433BA" w:rsidRDefault="000433BA" w:rsidP="000433BA"/>
        </w:tc>
      </w:tr>
      <w:tr w:rsidR="000433BA" w14:paraId="2B89763D" w14:textId="77777777" w:rsidTr="00743D05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C49" w14:textId="0A419D14" w:rsidR="000433BA" w:rsidRDefault="000433BA" w:rsidP="000433BA">
            <w:bookmarkStart w:id="3" w:name="_Hlk11242263"/>
            <w:bookmarkEnd w:id="2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6E3" w14:textId="66C40D5D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F69" w14:textId="4E45CC86" w:rsidR="000433BA" w:rsidRDefault="000433BA" w:rsidP="000433BA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D08" w14:textId="68E5ADB4" w:rsidR="000433BA" w:rsidRDefault="000433BA" w:rsidP="000433BA"/>
        </w:tc>
      </w:tr>
      <w:tr w:rsidR="000433BA" w14:paraId="0606F13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BCD4" w14:textId="23274C95" w:rsidR="000433BA" w:rsidRDefault="000433BA" w:rsidP="000433BA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F378" w14:textId="6D9C604D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65C" w14:textId="652C3FE7" w:rsidR="000433BA" w:rsidRPr="002B3354" w:rsidRDefault="000433BA" w:rsidP="000433BA">
            <w:pPr>
              <w:spacing w:after="200" w:line="276" w:lineRule="auto"/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340" w14:textId="1233B826" w:rsidR="000433BA" w:rsidRDefault="000433BA" w:rsidP="000433BA"/>
        </w:tc>
      </w:tr>
      <w:tr w:rsidR="000433BA" w14:paraId="01E27A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E7ED" w14:textId="092DC9C3" w:rsidR="000433BA" w:rsidRDefault="000433BA" w:rsidP="000433BA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3FE" w14:textId="593CB663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3965" w14:textId="7B17C064" w:rsidR="000433BA" w:rsidRPr="00743D05" w:rsidRDefault="000433BA" w:rsidP="000433BA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B487" w14:textId="35B1A51B" w:rsidR="000433BA" w:rsidRDefault="000433BA" w:rsidP="000433BA"/>
        </w:tc>
      </w:tr>
      <w:tr w:rsidR="000433BA" w14:paraId="59A1E12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448" w14:textId="1759C7F4" w:rsidR="000433BA" w:rsidRDefault="000433BA" w:rsidP="000433BA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B5F" w14:textId="638C45AC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B47D" w14:textId="2B93E386" w:rsidR="000433BA" w:rsidRDefault="000433BA" w:rsidP="000433BA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C77" w14:textId="3CA1F07E" w:rsidR="000433BA" w:rsidRDefault="000433BA" w:rsidP="000433BA"/>
        </w:tc>
      </w:tr>
      <w:tr w:rsidR="000433BA" w14:paraId="15AC281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8BD" w14:textId="7813B9D6" w:rsidR="000433BA" w:rsidRDefault="000433BA" w:rsidP="000433BA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926" w14:textId="55B0BB71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35F" w14:textId="5A10E868" w:rsidR="000433BA" w:rsidRPr="000C38B8" w:rsidRDefault="000433BA" w:rsidP="000433BA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8B49" w14:textId="1A1CB322" w:rsidR="000433BA" w:rsidRDefault="000433BA" w:rsidP="000433BA"/>
        </w:tc>
      </w:tr>
      <w:tr w:rsidR="000433BA" w14:paraId="77A6DCF9" w14:textId="77777777" w:rsidTr="00094C5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58040" w14:textId="57783816" w:rsidR="000433BA" w:rsidRDefault="000433BA" w:rsidP="000433BA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0A30" w14:textId="2CE61854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1C5B4" w14:textId="0656040D" w:rsidR="000433BA" w:rsidRDefault="000433BA" w:rsidP="000433BA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A644E" w14:textId="27CD3424" w:rsidR="000433BA" w:rsidRDefault="000433BA" w:rsidP="000433BA"/>
        </w:tc>
      </w:tr>
      <w:bookmarkEnd w:id="1"/>
      <w:bookmarkEnd w:id="3"/>
      <w:tr w:rsidR="00094C56" w14:paraId="7D691E66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9DC" w14:textId="77777777" w:rsidR="00094C56" w:rsidRDefault="00094C56" w:rsidP="007C33A9">
            <w:r>
              <w:t>Members Survey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0B2" w14:textId="77777777" w:rsidR="00094C56" w:rsidRDefault="00094C56" w:rsidP="007C33A9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A36" w14:textId="77777777" w:rsidR="00094C56" w:rsidRDefault="00094C56" w:rsidP="007C33A9">
            <w:pPr>
              <w:contextualSpacing/>
            </w:pPr>
            <w:r>
              <w:t>Review previous output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285" w14:textId="351C428C" w:rsidR="00094C56" w:rsidRDefault="00094C56" w:rsidP="007C33A9">
            <w:r>
              <w:t>C</w:t>
            </w:r>
            <w:r w:rsidR="0026772B">
              <w:t>/Fwd.</w:t>
            </w:r>
          </w:p>
        </w:tc>
      </w:tr>
      <w:tr w:rsidR="00094C56" w14:paraId="563D2BF7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973" w14:textId="77777777" w:rsidR="00094C56" w:rsidRDefault="00094C56" w:rsidP="007C33A9">
            <w:r>
              <w:t>Run equal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723" w14:textId="77777777" w:rsidR="00094C56" w:rsidRDefault="00094C56" w:rsidP="007C33A9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2B2" w14:textId="77777777" w:rsidR="00094C56" w:rsidRPr="000C38B8" w:rsidRDefault="00094C56" w:rsidP="007C33A9">
            <w:r>
              <w:t xml:space="preserve">Agree wording and information to be shared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D5C" w14:textId="093D05A2" w:rsidR="00094C56" w:rsidRDefault="00094C56" w:rsidP="007C33A9">
            <w:r>
              <w:t>C/</w:t>
            </w:r>
            <w:r w:rsidR="0026772B">
              <w:t>Fwd.</w:t>
            </w:r>
          </w:p>
        </w:tc>
      </w:tr>
      <w:tr w:rsidR="00094C56" w14:paraId="30A5684B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FC1" w14:textId="77777777" w:rsidR="00094C56" w:rsidRDefault="00094C56" w:rsidP="007C33A9">
            <w:r>
              <w:t>Teal Targets</w:t>
            </w:r>
          </w:p>
          <w:p w14:paraId="59B39D9A" w14:textId="77777777" w:rsidR="00094C56" w:rsidRDefault="00094C56" w:rsidP="007C33A9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984" w14:textId="77777777" w:rsidR="00094C56" w:rsidRDefault="00094C56" w:rsidP="007C33A9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E5B" w14:textId="77777777" w:rsidR="00094C56" w:rsidRDefault="00094C56" w:rsidP="007C33A9">
            <w:r>
              <w:t>Agree targets and who will track results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E5C" w14:textId="37046AFD" w:rsidR="00094C56" w:rsidRDefault="00094C56" w:rsidP="007C33A9">
            <w:r>
              <w:t>C/</w:t>
            </w:r>
            <w:r w:rsidR="0026772B">
              <w:t>Fwd.</w:t>
            </w:r>
          </w:p>
        </w:tc>
      </w:tr>
    </w:tbl>
    <w:p w14:paraId="69D4ACC6" w14:textId="1EF5170D" w:rsidR="00A47AFD" w:rsidRDefault="00A47AFD"/>
    <w:p w14:paraId="3B820F83" w14:textId="77777777" w:rsidR="00A47AFD" w:rsidRDefault="00A47AFD"/>
    <w:p w14:paraId="51C76AA7" w14:textId="54E7F5F1" w:rsidR="0008436C" w:rsidRDefault="0008436C">
      <w:r>
        <w:t xml:space="preserve">Next Meeting:  </w:t>
      </w:r>
      <w:r w:rsidR="00094C56">
        <w:t xml:space="preserve">Monday </w:t>
      </w:r>
      <w:r w:rsidR="000B12A6">
        <w:t>12</w:t>
      </w:r>
      <w:r w:rsidR="000B12A6" w:rsidRPr="000B12A6">
        <w:rPr>
          <w:vertAlign w:val="superscript"/>
        </w:rPr>
        <w:t>th</w:t>
      </w:r>
      <w:r w:rsidR="000B12A6">
        <w:t xml:space="preserve"> October 2020</w:t>
      </w:r>
    </w:p>
    <w:p w14:paraId="3C9FFE6B" w14:textId="60F0251D" w:rsidR="0026772B" w:rsidRDefault="0026772B"/>
    <w:p w14:paraId="77CCA5FE" w14:textId="77777777" w:rsidR="0026772B" w:rsidRDefault="0026772B"/>
    <w:p w14:paraId="74BD166F" w14:textId="15128BD9" w:rsidR="007C33A9" w:rsidRDefault="007C33A9"/>
    <w:p w14:paraId="038BD07D" w14:textId="7AF9E29E" w:rsidR="007C33A9" w:rsidRDefault="007C33A9"/>
    <w:p w14:paraId="0C8E95C7" w14:textId="59343275" w:rsidR="007C33A9" w:rsidRDefault="007C33A9" w:rsidP="007C33A9">
      <w:pPr>
        <w:jc w:val="center"/>
      </w:pPr>
    </w:p>
    <w:p w14:paraId="5514A6FE" w14:textId="77777777" w:rsidR="007C33A9" w:rsidRDefault="007C33A9" w:rsidP="007C33A9">
      <w:pPr>
        <w:jc w:val="center"/>
      </w:pPr>
    </w:p>
    <w:p w14:paraId="145744DA" w14:textId="77777777" w:rsidR="007C33A9" w:rsidRDefault="007C33A9" w:rsidP="007C33A9">
      <w:pPr>
        <w:jc w:val="center"/>
      </w:pPr>
    </w:p>
    <w:p w14:paraId="72F92C38" w14:textId="77777777" w:rsidR="007C33A9" w:rsidRDefault="007C33A9" w:rsidP="007C33A9"/>
    <w:p w14:paraId="4B696333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250F7BD1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5E0DB4B3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4EDA2492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21B9E44F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73787A6C" w14:textId="77777777" w:rsidR="007C33A9" w:rsidRDefault="007C33A9" w:rsidP="007C33A9">
      <w:pPr>
        <w:rPr>
          <w:b/>
          <w:bCs/>
        </w:rPr>
      </w:pPr>
    </w:p>
    <w:p w14:paraId="6FFD6543" w14:textId="77777777" w:rsidR="007C33A9" w:rsidRDefault="007C33A9" w:rsidP="007C33A9">
      <w:pPr>
        <w:rPr>
          <w:b/>
          <w:bCs/>
        </w:rPr>
      </w:pPr>
    </w:p>
    <w:p w14:paraId="3E455B76" w14:textId="69709A63" w:rsidR="007C33A9" w:rsidRDefault="007C33A9" w:rsidP="000B12A6">
      <w:r>
        <w:rPr>
          <w:b/>
          <w:bCs/>
        </w:rPr>
        <w:t xml:space="preserve">                           </w:t>
      </w:r>
      <w:r w:rsidRPr="002D3727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</w:t>
      </w:r>
    </w:p>
    <w:p w14:paraId="05D28BA6" w14:textId="77777777" w:rsidR="007C33A9" w:rsidRDefault="007C33A9" w:rsidP="007C33A9"/>
    <w:p w14:paraId="7944013E" w14:textId="77777777" w:rsidR="007C33A9" w:rsidRDefault="007C33A9" w:rsidP="007C33A9"/>
    <w:p w14:paraId="40F0B297" w14:textId="77777777" w:rsidR="007C33A9" w:rsidRDefault="007C33A9" w:rsidP="007C33A9"/>
    <w:p w14:paraId="6D00297D" w14:textId="77777777" w:rsidR="007C33A9" w:rsidRDefault="007C33A9" w:rsidP="007C33A9"/>
    <w:p w14:paraId="3A448A0F" w14:textId="77777777" w:rsidR="007C33A9" w:rsidRDefault="007C33A9" w:rsidP="007C33A9"/>
    <w:p w14:paraId="72713FC8" w14:textId="77777777" w:rsidR="007C33A9" w:rsidRDefault="007C33A9" w:rsidP="007C33A9"/>
    <w:p w14:paraId="3A8BB0F5" w14:textId="77777777" w:rsidR="007C33A9" w:rsidRDefault="007C33A9" w:rsidP="007C33A9">
      <w:pPr>
        <w:jc w:val="center"/>
      </w:pPr>
    </w:p>
    <w:p w14:paraId="1C1088DD" w14:textId="77777777" w:rsidR="007C33A9" w:rsidRDefault="007C33A9" w:rsidP="007C33A9">
      <w:pPr>
        <w:jc w:val="center"/>
      </w:pPr>
    </w:p>
    <w:p w14:paraId="415F424E" w14:textId="77777777" w:rsidR="007C33A9" w:rsidRDefault="007C33A9" w:rsidP="007C33A9">
      <w:pPr>
        <w:jc w:val="center"/>
      </w:pPr>
    </w:p>
    <w:p w14:paraId="62AF13FA" w14:textId="77777777" w:rsidR="007C33A9" w:rsidRDefault="007C33A9" w:rsidP="007C33A9">
      <w:pPr>
        <w:jc w:val="center"/>
      </w:pPr>
    </w:p>
    <w:p w14:paraId="719E4C7D" w14:textId="77777777" w:rsidR="007C33A9" w:rsidRDefault="007C33A9" w:rsidP="007C33A9">
      <w:pPr>
        <w:jc w:val="center"/>
      </w:pPr>
    </w:p>
    <w:p w14:paraId="60E93C1D" w14:textId="77777777" w:rsidR="007C33A9" w:rsidRDefault="007C33A9" w:rsidP="007C33A9">
      <w:pPr>
        <w:jc w:val="center"/>
      </w:pPr>
    </w:p>
    <w:p w14:paraId="6EB4032B" w14:textId="77777777" w:rsidR="007C33A9" w:rsidRDefault="007C33A9" w:rsidP="007C33A9">
      <w:pPr>
        <w:jc w:val="center"/>
      </w:pPr>
    </w:p>
    <w:p w14:paraId="0AEA7246" w14:textId="77777777" w:rsidR="007C33A9" w:rsidRDefault="007C33A9" w:rsidP="007C33A9">
      <w:pPr>
        <w:jc w:val="center"/>
      </w:pPr>
    </w:p>
    <w:p w14:paraId="5F2E9F66" w14:textId="77777777" w:rsidR="007C33A9" w:rsidRDefault="007C33A9" w:rsidP="007C33A9">
      <w:pPr>
        <w:jc w:val="center"/>
      </w:pPr>
    </w:p>
    <w:p w14:paraId="1AA60032" w14:textId="77777777" w:rsidR="007C33A9" w:rsidRDefault="007C33A9" w:rsidP="007C33A9">
      <w:pPr>
        <w:jc w:val="center"/>
      </w:pPr>
    </w:p>
    <w:p w14:paraId="6D624678" w14:textId="77777777" w:rsidR="007C33A9" w:rsidRDefault="007C33A9" w:rsidP="007C33A9">
      <w:pPr>
        <w:jc w:val="center"/>
      </w:pPr>
    </w:p>
    <w:p w14:paraId="6E364E4B" w14:textId="77777777" w:rsidR="007C33A9" w:rsidRDefault="007C33A9" w:rsidP="007C33A9">
      <w:pPr>
        <w:jc w:val="center"/>
      </w:pPr>
    </w:p>
    <w:p w14:paraId="3466983F" w14:textId="77777777" w:rsidR="007C33A9" w:rsidRDefault="007C33A9" w:rsidP="007C33A9">
      <w:pPr>
        <w:jc w:val="center"/>
      </w:pPr>
    </w:p>
    <w:p w14:paraId="5EEB6C3F" w14:textId="77777777" w:rsidR="007C33A9" w:rsidRDefault="007C33A9" w:rsidP="007C33A9">
      <w:pPr>
        <w:jc w:val="center"/>
      </w:pPr>
    </w:p>
    <w:p w14:paraId="08A4920B" w14:textId="77777777" w:rsidR="007C33A9" w:rsidRDefault="007C33A9" w:rsidP="007C33A9">
      <w:pPr>
        <w:jc w:val="center"/>
      </w:pPr>
    </w:p>
    <w:p w14:paraId="2C836BB7" w14:textId="77777777" w:rsidR="007C33A9" w:rsidRDefault="007C33A9" w:rsidP="007C33A9">
      <w:pPr>
        <w:jc w:val="center"/>
      </w:pPr>
    </w:p>
    <w:p w14:paraId="48C81C67" w14:textId="77777777" w:rsidR="007C33A9" w:rsidRDefault="007C33A9" w:rsidP="007C33A9">
      <w:pPr>
        <w:jc w:val="center"/>
      </w:pPr>
    </w:p>
    <w:p w14:paraId="3FF67BDA" w14:textId="77777777" w:rsidR="007C33A9" w:rsidRDefault="007C33A9" w:rsidP="007C33A9">
      <w:pPr>
        <w:jc w:val="center"/>
      </w:pPr>
    </w:p>
    <w:p w14:paraId="6DFA2B44" w14:textId="77777777" w:rsidR="007C33A9" w:rsidRDefault="007C33A9" w:rsidP="007C33A9">
      <w:pPr>
        <w:jc w:val="center"/>
      </w:pPr>
    </w:p>
    <w:p w14:paraId="315ABE13" w14:textId="77777777" w:rsidR="007C33A9" w:rsidRDefault="007C33A9" w:rsidP="007C33A9">
      <w:pPr>
        <w:jc w:val="center"/>
      </w:pPr>
    </w:p>
    <w:p w14:paraId="013AA7D0" w14:textId="77777777" w:rsidR="007C33A9" w:rsidRDefault="007C33A9" w:rsidP="007C33A9">
      <w:pPr>
        <w:jc w:val="center"/>
      </w:pPr>
    </w:p>
    <w:p w14:paraId="42447FEC" w14:textId="77777777" w:rsidR="007C33A9" w:rsidRDefault="007C33A9" w:rsidP="007C33A9">
      <w:pPr>
        <w:jc w:val="center"/>
      </w:pPr>
    </w:p>
    <w:p w14:paraId="6FFA6D83" w14:textId="77777777" w:rsidR="007C33A9" w:rsidRDefault="007C33A9" w:rsidP="007C33A9">
      <w:pPr>
        <w:jc w:val="center"/>
      </w:pPr>
    </w:p>
    <w:p w14:paraId="7548219D" w14:textId="77777777" w:rsidR="007C33A9" w:rsidRDefault="007C33A9" w:rsidP="007C33A9">
      <w:pPr>
        <w:jc w:val="center"/>
      </w:pPr>
    </w:p>
    <w:p w14:paraId="6B3E7AF2" w14:textId="77777777" w:rsidR="007C33A9" w:rsidRDefault="007C33A9" w:rsidP="007C33A9">
      <w:pPr>
        <w:jc w:val="center"/>
      </w:pPr>
    </w:p>
    <w:p w14:paraId="56FF79F1" w14:textId="77777777" w:rsidR="007C33A9" w:rsidRDefault="007C33A9" w:rsidP="007C33A9">
      <w:pPr>
        <w:jc w:val="center"/>
      </w:pPr>
    </w:p>
    <w:p w14:paraId="21F5FF46" w14:textId="77777777" w:rsidR="007C33A9" w:rsidRDefault="007C33A9" w:rsidP="007C33A9">
      <w:pPr>
        <w:jc w:val="center"/>
      </w:pPr>
    </w:p>
    <w:p w14:paraId="754EE968" w14:textId="77777777" w:rsidR="007C33A9" w:rsidRDefault="007C33A9" w:rsidP="007C33A9">
      <w:pPr>
        <w:jc w:val="center"/>
      </w:pPr>
    </w:p>
    <w:p w14:paraId="6F5D37D6" w14:textId="77777777" w:rsidR="007C33A9" w:rsidRDefault="007C33A9" w:rsidP="007C33A9">
      <w:pPr>
        <w:jc w:val="center"/>
      </w:pPr>
    </w:p>
    <w:p w14:paraId="6633ECB9" w14:textId="77777777" w:rsidR="007C33A9" w:rsidRDefault="007C33A9" w:rsidP="007C33A9">
      <w:pPr>
        <w:jc w:val="center"/>
      </w:pPr>
    </w:p>
    <w:p w14:paraId="710D6945" w14:textId="77777777" w:rsidR="007C33A9" w:rsidRDefault="007C33A9" w:rsidP="007C33A9">
      <w:pPr>
        <w:jc w:val="center"/>
      </w:pPr>
    </w:p>
    <w:p w14:paraId="2A8C63C5" w14:textId="77777777" w:rsidR="007C33A9" w:rsidRDefault="007C33A9" w:rsidP="007C33A9">
      <w:pPr>
        <w:jc w:val="center"/>
      </w:pPr>
    </w:p>
    <w:p w14:paraId="66DC3F07" w14:textId="77777777" w:rsidR="007C33A9" w:rsidRDefault="007C33A9" w:rsidP="007C33A9">
      <w:pPr>
        <w:jc w:val="center"/>
      </w:pPr>
    </w:p>
    <w:p w14:paraId="2A6ACDCE" w14:textId="77777777" w:rsidR="007C33A9" w:rsidRDefault="007C33A9" w:rsidP="007C33A9">
      <w:pPr>
        <w:jc w:val="center"/>
      </w:pPr>
    </w:p>
    <w:p w14:paraId="5E661EA4" w14:textId="77777777" w:rsidR="007C33A9" w:rsidRDefault="007C33A9" w:rsidP="007C33A9">
      <w:pPr>
        <w:jc w:val="center"/>
      </w:pPr>
    </w:p>
    <w:p w14:paraId="0EB26C5F" w14:textId="77777777" w:rsidR="007C33A9" w:rsidRDefault="007C33A9" w:rsidP="007C33A9">
      <w:pPr>
        <w:jc w:val="center"/>
      </w:pPr>
    </w:p>
    <w:p w14:paraId="6DF4367A" w14:textId="77777777" w:rsidR="007C33A9" w:rsidRDefault="007C33A9" w:rsidP="007C33A9">
      <w:pPr>
        <w:jc w:val="center"/>
      </w:pPr>
    </w:p>
    <w:p w14:paraId="4CDAC87A" w14:textId="77777777" w:rsidR="007C33A9" w:rsidRDefault="007C33A9" w:rsidP="007C33A9">
      <w:pPr>
        <w:jc w:val="center"/>
      </w:pPr>
    </w:p>
    <w:p w14:paraId="0049C85E" w14:textId="77777777" w:rsidR="007C33A9" w:rsidRDefault="007C33A9" w:rsidP="007C33A9">
      <w:pPr>
        <w:jc w:val="center"/>
      </w:pPr>
    </w:p>
    <w:p w14:paraId="18C3C050" w14:textId="7D45C160" w:rsidR="007C33A9" w:rsidRDefault="007C33A9" w:rsidP="007C33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sectPr w:rsidR="007C33A9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6FD4" w14:textId="77777777" w:rsidR="00DC0121" w:rsidRDefault="00DC0121">
      <w:r>
        <w:separator/>
      </w:r>
    </w:p>
  </w:endnote>
  <w:endnote w:type="continuationSeparator" w:id="0">
    <w:p w14:paraId="2D4BEABE" w14:textId="77777777" w:rsidR="00DC0121" w:rsidRDefault="00DC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78C8" w14:textId="77777777" w:rsidR="0044617A" w:rsidRDefault="0044617A">
    <w:pPr>
      <w:tabs>
        <w:tab w:val="center" w:pos="4513"/>
        <w:tab w:val="right" w:pos="9026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14:paraId="143F621B" w14:textId="77777777" w:rsidR="0044617A" w:rsidRDefault="0044617A">
    <w:pPr>
      <w:tabs>
        <w:tab w:val="center" w:pos="4513"/>
        <w:tab w:val="right" w:pos="9026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99D6" w14:textId="77777777" w:rsidR="0044617A" w:rsidRDefault="0044617A">
    <w:pPr>
      <w:tabs>
        <w:tab w:val="center" w:pos="4513"/>
        <w:tab w:val="right" w:pos="9026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14:paraId="0FE77160" w14:textId="77777777" w:rsidR="0044617A" w:rsidRDefault="0044617A">
    <w:pPr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84AD" w14:textId="77777777" w:rsidR="00DC0121" w:rsidRDefault="00DC0121">
      <w:r>
        <w:separator/>
      </w:r>
    </w:p>
  </w:footnote>
  <w:footnote w:type="continuationSeparator" w:id="0">
    <w:p w14:paraId="73F1B25D" w14:textId="77777777" w:rsidR="00DC0121" w:rsidRDefault="00DC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2D98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E477609"/>
    <w:multiLevelType w:val="hybridMultilevel"/>
    <w:tmpl w:val="F9E0A9D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0733E02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FF70A51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BD556C7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2FEC2887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30D64131"/>
    <w:multiLevelType w:val="multilevel"/>
    <w:tmpl w:val="5FF4A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DA27BB3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4E265952"/>
    <w:multiLevelType w:val="multilevel"/>
    <w:tmpl w:val="D0C6F5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51FF7188"/>
    <w:multiLevelType w:val="hybridMultilevel"/>
    <w:tmpl w:val="3AC87994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559612C6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5E5D671E"/>
    <w:multiLevelType w:val="hybridMultilevel"/>
    <w:tmpl w:val="66D8E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F270F"/>
    <w:multiLevelType w:val="hybridMultilevel"/>
    <w:tmpl w:val="5526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50041"/>
    <w:multiLevelType w:val="multilevel"/>
    <w:tmpl w:val="7270CE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2AF9"/>
    <w:multiLevelType w:val="hybridMultilevel"/>
    <w:tmpl w:val="36A25A1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17C13"/>
    <w:rsid w:val="000240F2"/>
    <w:rsid w:val="0002448B"/>
    <w:rsid w:val="00036ACE"/>
    <w:rsid w:val="00040740"/>
    <w:rsid w:val="00040928"/>
    <w:rsid w:val="000433BA"/>
    <w:rsid w:val="00047CB5"/>
    <w:rsid w:val="00053160"/>
    <w:rsid w:val="00053AC8"/>
    <w:rsid w:val="00054D34"/>
    <w:rsid w:val="00055209"/>
    <w:rsid w:val="00055AFA"/>
    <w:rsid w:val="00063032"/>
    <w:rsid w:val="000703D2"/>
    <w:rsid w:val="00081FFE"/>
    <w:rsid w:val="0008436C"/>
    <w:rsid w:val="00085D92"/>
    <w:rsid w:val="00087A97"/>
    <w:rsid w:val="00092FEE"/>
    <w:rsid w:val="000938FF"/>
    <w:rsid w:val="00094C56"/>
    <w:rsid w:val="00096B0F"/>
    <w:rsid w:val="000A5C12"/>
    <w:rsid w:val="000A6624"/>
    <w:rsid w:val="000B12A6"/>
    <w:rsid w:val="000B4691"/>
    <w:rsid w:val="000B62E7"/>
    <w:rsid w:val="000C07F3"/>
    <w:rsid w:val="000C38B8"/>
    <w:rsid w:val="000C7FCC"/>
    <w:rsid w:val="000D05D6"/>
    <w:rsid w:val="000D114D"/>
    <w:rsid w:val="000D1AB8"/>
    <w:rsid w:val="000D2937"/>
    <w:rsid w:val="000F120C"/>
    <w:rsid w:val="0010207F"/>
    <w:rsid w:val="00102662"/>
    <w:rsid w:val="001037E8"/>
    <w:rsid w:val="0010421F"/>
    <w:rsid w:val="00104827"/>
    <w:rsid w:val="00106CB0"/>
    <w:rsid w:val="00112871"/>
    <w:rsid w:val="0011287F"/>
    <w:rsid w:val="0011491E"/>
    <w:rsid w:val="00116296"/>
    <w:rsid w:val="00123E53"/>
    <w:rsid w:val="00132623"/>
    <w:rsid w:val="00142BD3"/>
    <w:rsid w:val="00154A2F"/>
    <w:rsid w:val="00155E0A"/>
    <w:rsid w:val="00156500"/>
    <w:rsid w:val="001655C8"/>
    <w:rsid w:val="00172D90"/>
    <w:rsid w:val="00174ACA"/>
    <w:rsid w:val="00174BFE"/>
    <w:rsid w:val="001761C0"/>
    <w:rsid w:val="0017710E"/>
    <w:rsid w:val="00184197"/>
    <w:rsid w:val="001842E3"/>
    <w:rsid w:val="00186423"/>
    <w:rsid w:val="00193689"/>
    <w:rsid w:val="001A3071"/>
    <w:rsid w:val="001A34ED"/>
    <w:rsid w:val="001B0198"/>
    <w:rsid w:val="001B4775"/>
    <w:rsid w:val="001C32A5"/>
    <w:rsid w:val="001C4814"/>
    <w:rsid w:val="001C6B12"/>
    <w:rsid w:val="001D0B42"/>
    <w:rsid w:val="001D4591"/>
    <w:rsid w:val="001D532F"/>
    <w:rsid w:val="001E44D4"/>
    <w:rsid w:val="001F0394"/>
    <w:rsid w:val="001F0931"/>
    <w:rsid w:val="001F3473"/>
    <w:rsid w:val="002023E2"/>
    <w:rsid w:val="0020650F"/>
    <w:rsid w:val="002261DF"/>
    <w:rsid w:val="00234A87"/>
    <w:rsid w:val="002478E7"/>
    <w:rsid w:val="00251353"/>
    <w:rsid w:val="00252CB5"/>
    <w:rsid w:val="0025438C"/>
    <w:rsid w:val="002550B3"/>
    <w:rsid w:val="00255400"/>
    <w:rsid w:val="00256420"/>
    <w:rsid w:val="00257A73"/>
    <w:rsid w:val="0026772B"/>
    <w:rsid w:val="002700D9"/>
    <w:rsid w:val="002723AA"/>
    <w:rsid w:val="002750D8"/>
    <w:rsid w:val="00281ACF"/>
    <w:rsid w:val="00291143"/>
    <w:rsid w:val="002917D8"/>
    <w:rsid w:val="00294268"/>
    <w:rsid w:val="0029584E"/>
    <w:rsid w:val="002A5C3D"/>
    <w:rsid w:val="002B1053"/>
    <w:rsid w:val="002B3354"/>
    <w:rsid w:val="002C015B"/>
    <w:rsid w:val="002C0547"/>
    <w:rsid w:val="002C1887"/>
    <w:rsid w:val="002C3126"/>
    <w:rsid w:val="002C5613"/>
    <w:rsid w:val="002C58E0"/>
    <w:rsid w:val="002D2821"/>
    <w:rsid w:val="002D7BC9"/>
    <w:rsid w:val="002D7FD7"/>
    <w:rsid w:val="002E3A19"/>
    <w:rsid w:val="002E3F76"/>
    <w:rsid w:val="002F102D"/>
    <w:rsid w:val="002F22D8"/>
    <w:rsid w:val="002F3563"/>
    <w:rsid w:val="00300A9D"/>
    <w:rsid w:val="00303986"/>
    <w:rsid w:val="00321160"/>
    <w:rsid w:val="00322719"/>
    <w:rsid w:val="00322ACD"/>
    <w:rsid w:val="00327B9B"/>
    <w:rsid w:val="003354ED"/>
    <w:rsid w:val="00351A04"/>
    <w:rsid w:val="003538AF"/>
    <w:rsid w:val="00365CEE"/>
    <w:rsid w:val="00367557"/>
    <w:rsid w:val="003712DC"/>
    <w:rsid w:val="00373F4D"/>
    <w:rsid w:val="003749D8"/>
    <w:rsid w:val="00377CCA"/>
    <w:rsid w:val="00380890"/>
    <w:rsid w:val="00382551"/>
    <w:rsid w:val="00392285"/>
    <w:rsid w:val="003C0003"/>
    <w:rsid w:val="003C0782"/>
    <w:rsid w:val="003C1C24"/>
    <w:rsid w:val="003D6785"/>
    <w:rsid w:val="003E0988"/>
    <w:rsid w:val="003E41B9"/>
    <w:rsid w:val="003E6861"/>
    <w:rsid w:val="003F2AFE"/>
    <w:rsid w:val="004031A7"/>
    <w:rsid w:val="00405472"/>
    <w:rsid w:val="00407F99"/>
    <w:rsid w:val="004148E1"/>
    <w:rsid w:val="00426F97"/>
    <w:rsid w:val="00427B5F"/>
    <w:rsid w:val="0043075F"/>
    <w:rsid w:val="0043200C"/>
    <w:rsid w:val="004320A1"/>
    <w:rsid w:val="00440DAB"/>
    <w:rsid w:val="00445586"/>
    <w:rsid w:val="0044617A"/>
    <w:rsid w:val="00454915"/>
    <w:rsid w:val="00456FA7"/>
    <w:rsid w:val="004622BF"/>
    <w:rsid w:val="004663DD"/>
    <w:rsid w:val="0049046D"/>
    <w:rsid w:val="00491E76"/>
    <w:rsid w:val="004A40F0"/>
    <w:rsid w:val="004A47A5"/>
    <w:rsid w:val="004A73C7"/>
    <w:rsid w:val="004B2348"/>
    <w:rsid w:val="004B257A"/>
    <w:rsid w:val="004B364D"/>
    <w:rsid w:val="004D5C7D"/>
    <w:rsid w:val="004D617B"/>
    <w:rsid w:val="004E1DE1"/>
    <w:rsid w:val="004E2B2A"/>
    <w:rsid w:val="004E5689"/>
    <w:rsid w:val="004F3B35"/>
    <w:rsid w:val="005005E6"/>
    <w:rsid w:val="00507C50"/>
    <w:rsid w:val="005150F5"/>
    <w:rsid w:val="005241C5"/>
    <w:rsid w:val="00526EF7"/>
    <w:rsid w:val="00533EF4"/>
    <w:rsid w:val="0053788E"/>
    <w:rsid w:val="0054276A"/>
    <w:rsid w:val="00546B65"/>
    <w:rsid w:val="00555435"/>
    <w:rsid w:val="00557E80"/>
    <w:rsid w:val="00560E2B"/>
    <w:rsid w:val="0056339B"/>
    <w:rsid w:val="00570E34"/>
    <w:rsid w:val="005764C1"/>
    <w:rsid w:val="00584EB0"/>
    <w:rsid w:val="005928D1"/>
    <w:rsid w:val="005977C7"/>
    <w:rsid w:val="005B5E32"/>
    <w:rsid w:val="005B778E"/>
    <w:rsid w:val="005C016E"/>
    <w:rsid w:val="005F0AB2"/>
    <w:rsid w:val="005F23E6"/>
    <w:rsid w:val="005F5B43"/>
    <w:rsid w:val="005F786B"/>
    <w:rsid w:val="00602C81"/>
    <w:rsid w:val="00604562"/>
    <w:rsid w:val="0061142A"/>
    <w:rsid w:val="006119BF"/>
    <w:rsid w:val="006162B0"/>
    <w:rsid w:val="006220FD"/>
    <w:rsid w:val="006259E4"/>
    <w:rsid w:val="00626C67"/>
    <w:rsid w:val="00637302"/>
    <w:rsid w:val="006422AC"/>
    <w:rsid w:val="00644E70"/>
    <w:rsid w:val="006461B7"/>
    <w:rsid w:val="0064761B"/>
    <w:rsid w:val="00655211"/>
    <w:rsid w:val="00662F1A"/>
    <w:rsid w:val="00667899"/>
    <w:rsid w:val="00681102"/>
    <w:rsid w:val="00691155"/>
    <w:rsid w:val="0069188A"/>
    <w:rsid w:val="00694782"/>
    <w:rsid w:val="0069557C"/>
    <w:rsid w:val="006A50F5"/>
    <w:rsid w:val="006A6FD0"/>
    <w:rsid w:val="006B0AFE"/>
    <w:rsid w:val="006B2A40"/>
    <w:rsid w:val="006B64C5"/>
    <w:rsid w:val="006C30BE"/>
    <w:rsid w:val="006C4E97"/>
    <w:rsid w:val="006C5806"/>
    <w:rsid w:val="006F0C25"/>
    <w:rsid w:val="006F0E9A"/>
    <w:rsid w:val="006F57F5"/>
    <w:rsid w:val="006F619F"/>
    <w:rsid w:val="00703984"/>
    <w:rsid w:val="00704D6F"/>
    <w:rsid w:val="00711F42"/>
    <w:rsid w:val="00712F5F"/>
    <w:rsid w:val="007237DA"/>
    <w:rsid w:val="00725440"/>
    <w:rsid w:val="0072778C"/>
    <w:rsid w:val="00732101"/>
    <w:rsid w:val="00732AAA"/>
    <w:rsid w:val="00736FB6"/>
    <w:rsid w:val="00743D05"/>
    <w:rsid w:val="00753CA4"/>
    <w:rsid w:val="00757CBA"/>
    <w:rsid w:val="00767A84"/>
    <w:rsid w:val="00774D8D"/>
    <w:rsid w:val="00777438"/>
    <w:rsid w:val="00786564"/>
    <w:rsid w:val="007C2908"/>
    <w:rsid w:val="007C33A9"/>
    <w:rsid w:val="007C6F97"/>
    <w:rsid w:val="007D04CF"/>
    <w:rsid w:val="007D17A1"/>
    <w:rsid w:val="007D2656"/>
    <w:rsid w:val="007D3692"/>
    <w:rsid w:val="007E0073"/>
    <w:rsid w:val="007E293D"/>
    <w:rsid w:val="007E6752"/>
    <w:rsid w:val="007E7C3F"/>
    <w:rsid w:val="007F0817"/>
    <w:rsid w:val="007F4445"/>
    <w:rsid w:val="00800E62"/>
    <w:rsid w:val="00810AE2"/>
    <w:rsid w:val="00812F69"/>
    <w:rsid w:val="00833B8E"/>
    <w:rsid w:val="008342C3"/>
    <w:rsid w:val="00840EF6"/>
    <w:rsid w:val="00847642"/>
    <w:rsid w:val="00851FAE"/>
    <w:rsid w:val="008529CA"/>
    <w:rsid w:val="00866359"/>
    <w:rsid w:val="00866B3A"/>
    <w:rsid w:val="00872972"/>
    <w:rsid w:val="008774C9"/>
    <w:rsid w:val="008774DE"/>
    <w:rsid w:val="008808A5"/>
    <w:rsid w:val="00891722"/>
    <w:rsid w:val="00892E8C"/>
    <w:rsid w:val="008A068C"/>
    <w:rsid w:val="008B0685"/>
    <w:rsid w:val="008B1245"/>
    <w:rsid w:val="008B1348"/>
    <w:rsid w:val="008C243E"/>
    <w:rsid w:val="008C5FDC"/>
    <w:rsid w:val="008D2331"/>
    <w:rsid w:val="008E3BD0"/>
    <w:rsid w:val="008E759C"/>
    <w:rsid w:val="008F1169"/>
    <w:rsid w:val="008F1BF1"/>
    <w:rsid w:val="00902286"/>
    <w:rsid w:val="009041FA"/>
    <w:rsid w:val="00905FE8"/>
    <w:rsid w:val="00906C29"/>
    <w:rsid w:val="009074AD"/>
    <w:rsid w:val="00910FE2"/>
    <w:rsid w:val="009126E1"/>
    <w:rsid w:val="0092368E"/>
    <w:rsid w:val="00924B9B"/>
    <w:rsid w:val="00934188"/>
    <w:rsid w:val="00936ED6"/>
    <w:rsid w:val="00941D2F"/>
    <w:rsid w:val="00947FE7"/>
    <w:rsid w:val="009572AB"/>
    <w:rsid w:val="00957FB0"/>
    <w:rsid w:val="00971F9D"/>
    <w:rsid w:val="009826EC"/>
    <w:rsid w:val="00985095"/>
    <w:rsid w:val="00985EA9"/>
    <w:rsid w:val="00996F1E"/>
    <w:rsid w:val="009A2ED4"/>
    <w:rsid w:val="009A308B"/>
    <w:rsid w:val="009B1762"/>
    <w:rsid w:val="009B1BA7"/>
    <w:rsid w:val="009B39E2"/>
    <w:rsid w:val="009C12E8"/>
    <w:rsid w:val="009C58DA"/>
    <w:rsid w:val="009C66ED"/>
    <w:rsid w:val="009C7CF7"/>
    <w:rsid w:val="009D00FE"/>
    <w:rsid w:val="009D159E"/>
    <w:rsid w:val="009D3703"/>
    <w:rsid w:val="009E6FE1"/>
    <w:rsid w:val="009F745E"/>
    <w:rsid w:val="00A024D8"/>
    <w:rsid w:val="00A168F0"/>
    <w:rsid w:val="00A21571"/>
    <w:rsid w:val="00A21EE4"/>
    <w:rsid w:val="00A279F3"/>
    <w:rsid w:val="00A305F0"/>
    <w:rsid w:val="00A4304D"/>
    <w:rsid w:val="00A44B77"/>
    <w:rsid w:val="00A47AFD"/>
    <w:rsid w:val="00A50E39"/>
    <w:rsid w:val="00A520A5"/>
    <w:rsid w:val="00A610F0"/>
    <w:rsid w:val="00A63227"/>
    <w:rsid w:val="00A65968"/>
    <w:rsid w:val="00A77339"/>
    <w:rsid w:val="00A9464D"/>
    <w:rsid w:val="00A97D70"/>
    <w:rsid w:val="00AA0EF5"/>
    <w:rsid w:val="00AA113C"/>
    <w:rsid w:val="00AB01D4"/>
    <w:rsid w:val="00AB2BE6"/>
    <w:rsid w:val="00AB4422"/>
    <w:rsid w:val="00AC4403"/>
    <w:rsid w:val="00AD1008"/>
    <w:rsid w:val="00AD15C1"/>
    <w:rsid w:val="00AD273F"/>
    <w:rsid w:val="00AD7510"/>
    <w:rsid w:val="00AE5BDF"/>
    <w:rsid w:val="00AF5C42"/>
    <w:rsid w:val="00AF64D3"/>
    <w:rsid w:val="00AF728B"/>
    <w:rsid w:val="00B02DC3"/>
    <w:rsid w:val="00B070BA"/>
    <w:rsid w:val="00B101F3"/>
    <w:rsid w:val="00B208D4"/>
    <w:rsid w:val="00B3011F"/>
    <w:rsid w:val="00B310F8"/>
    <w:rsid w:val="00B324A9"/>
    <w:rsid w:val="00B332DD"/>
    <w:rsid w:val="00B350B1"/>
    <w:rsid w:val="00B363C3"/>
    <w:rsid w:val="00B407AA"/>
    <w:rsid w:val="00B50887"/>
    <w:rsid w:val="00B50B13"/>
    <w:rsid w:val="00B50CA1"/>
    <w:rsid w:val="00B61C63"/>
    <w:rsid w:val="00B71095"/>
    <w:rsid w:val="00B719C1"/>
    <w:rsid w:val="00B756F8"/>
    <w:rsid w:val="00B806B8"/>
    <w:rsid w:val="00B80817"/>
    <w:rsid w:val="00B86D81"/>
    <w:rsid w:val="00B92F75"/>
    <w:rsid w:val="00B940A6"/>
    <w:rsid w:val="00BA06C7"/>
    <w:rsid w:val="00BA15FC"/>
    <w:rsid w:val="00BC32EF"/>
    <w:rsid w:val="00BC3A69"/>
    <w:rsid w:val="00BC5E7D"/>
    <w:rsid w:val="00BC72B8"/>
    <w:rsid w:val="00BD449D"/>
    <w:rsid w:val="00BD4F23"/>
    <w:rsid w:val="00BD6B9E"/>
    <w:rsid w:val="00BE75C3"/>
    <w:rsid w:val="00BF7672"/>
    <w:rsid w:val="00C04631"/>
    <w:rsid w:val="00C05446"/>
    <w:rsid w:val="00C13FC3"/>
    <w:rsid w:val="00C14DC4"/>
    <w:rsid w:val="00C31866"/>
    <w:rsid w:val="00C32657"/>
    <w:rsid w:val="00C32717"/>
    <w:rsid w:val="00C404DF"/>
    <w:rsid w:val="00C41344"/>
    <w:rsid w:val="00C4206F"/>
    <w:rsid w:val="00C42143"/>
    <w:rsid w:val="00C439C8"/>
    <w:rsid w:val="00C476CB"/>
    <w:rsid w:val="00C57746"/>
    <w:rsid w:val="00C66203"/>
    <w:rsid w:val="00C74F29"/>
    <w:rsid w:val="00C762BE"/>
    <w:rsid w:val="00C8670B"/>
    <w:rsid w:val="00C869C8"/>
    <w:rsid w:val="00C9551D"/>
    <w:rsid w:val="00C95692"/>
    <w:rsid w:val="00CA3C6E"/>
    <w:rsid w:val="00CA46E9"/>
    <w:rsid w:val="00CA6F78"/>
    <w:rsid w:val="00CA7561"/>
    <w:rsid w:val="00CB3F0C"/>
    <w:rsid w:val="00CB4A18"/>
    <w:rsid w:val="00CC11C1"/>
    <w:rsid w:val="00CC316D"/>
    <w:rsid w:val="00CC7797"/>
    <w:rsid w:val="00CD2878"/>
    <w:rsid w:val="00D009E9"/>
    <w:rsid w:val="00D052B0"/>
    <w:rsid w:val="00D12FCB"/>
    <w:rsid w:val="00D16BF1"/>
    <w:rsid w:val="00D21A7F"/>
    <w:rsid w:val="00D24051"/>
    <w:rsid w:val="00D2499B"/>
    <w:rsid w:val="00D40452"/>
    <w:rsid w:val="00D45BCB"/>
    <w:rsid w:val="00D47B65"/>
    <w:rsid w:val="00D54869"/>
    <w:rsid w:val="00D62A74"/>
    <w:rsid w:val="00D62E08"/>
    <w:rsid w:val="00D656BE"/>
    <w:rsid w:val="00D72E79"/>
    <w:rsid w:val="00D745CF"/>
    <w:rsid w:val="00D75351"/>
    <w:rsid w:val="00D91DD1"/>
    <w:rsid w:val="00D96081"/>
    <w:rsid w:val="00DA0B88"/>
    <w:rsid w:val="00DA2243"/>
    <w:rsid w:val="00DA43DE"/>
    <w:rsid w:val="00DB1B4F"/>
    <w:rsid w:val="00DC009E"/>
    <w:rsid w:val="00DC0121"/>
    <w:rsid w:val="00DC0CB3"/>
    <w:rsid w:val="00DE6E07"/>
    <w:rsid w:val="00DF51B7"/>
    <w:rsid w:val="00E01B56"/>
    <w:rsid w:val="00E01EB4"/>
    <w:rsid w:val="00E104B2"/>
    <w:rsid w:val="00E27142"/>
    <w:rsid w:val="00E32F6B"/>
    <w:rsid w:val="00E369DC"/>
    <w:rsid w:val="00E45646"/>
    <w:rsid w:val="00E507AF"/>
    <w:rsid w:val="00E5146C"/>
    <w:rsid w:val="00E516D7"/>
    <w:rsid w:val="00E539B9"/>
    <w:rsid w:val="00E549C1"/>
    <w:rsid w:val="00E57E1E"/>
    <w:rsid w:val="00E6022A"/>
    <w:rsid w:val="00E61E8D"/>
    <w:rsid w:val="00E733B5"/>
    <w:rsid w:val="00E8091B"/>
    <w:rsid w:val="00E87F5B"/>
    <w:rsid w:val="00E91FD7"/>
    <w:rsid w:val="00E9604B"/>
    <w:rsid w:val="00EA78AA"/>
    <w:rsid w:val="00EB638B"/>
    <w:rsid w:val="00EC3971"/>
    <w:rsid w:val="00EC3A11"/>
    <w:rsid w:val="00EE67A6"/>
    <w:rsid w:val="00EE770B"/>
    <w:rsid w:val="00EF61A2"/>
    <w:rsid w:val="00F10C1F"/>
    <w:rsid w:val="00F12610"/>
    <w:rsid w:val="00F3142D"/>
    <w:rsid w:val="00F31D60"/>
    <w:rsid w:val="00F360EF"/>
    <w:rsid w:val="00F36357"/>
    <w:rsid w:val="00F379C9"/>
    <w:rsid w:val="00F45EDC"/>
    <w:rsid w:val="00F51E17"/>
    <w:rsid w:val="00F52B52"/>
    <w:rsid w:val="00F6694B"/>
    <w:rsid w:val="00F703DF"/>
    <w:rsid w:val="00F80D5B"/>
    <w:rsid w:val="00F8502A"/>
    <w:rsid w:val="00F85F9E"/>
    <w:rsid w:val="00FA16F5"/>
    <w:rsid w:val="00FA44DD"/>
    <w:rsid w:val="00FA5C48"/>
    <w:rsid w:val="00FC5F7B"/>
    <w:rsid w:val="00FD0FBA"/>
    <w:rsid w:val="00FD2333"/>
    <w:rsid w:val="00FD4510"/>
    <w:rsid w:val="00FD740E"/>
    <w:rsid w:val="00FE342E"/>
    <w:rsid w:val="00FE5DA8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73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B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3A9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3A9"/>
    <w:rPr>
      <w:rFonts w:ascii="Cambria" w:eastAsia="Cambria" w:hAnsi="Cambria" w:cs="Cambria"/>
      <w:b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3A9"/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5C42"/>
  </w:style>
  <w:style w:type="paragraph" w:styleId="Header">
    <w:name w:val="header"/>
    <w:basedOn w:val="Normal"/>
    <w:link w:val="HeaderChar"/>
    <w:uiPriority w:val="99"/>
    <w:unhideWhenUsed/>
    <w:rsid w:val="007C33A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33A9"/>
    <w:rPr>
      <w:rFonts w:cs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3A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33A9"/>
    <w:rPr>
      <w:rFonts w:cs="Times New Roman"/>
      <w:color w:val="auto"/>
      <w:lang w:eastAsia="en-US"/>
    </w:rPr>
  </w:style>
  <w:style w:type="table" w:styleId="TableGrid">
    <w:name w:val="Table Grid"/>
    <w:basedOn w:val="TableNormal"/>
    <w:uiPriority w:val="59"/>
    <w:rsid w:val="007C3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rsid w:val="007C3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before="120" w:after="0" w:line="240" w:lineRule="auto"/>
      <w:ind w:left="1080" w:hanging="360"/>
      <w:textAlignment w:val="baseline"/>
    </w:pPr>
    <w:rPr>
      <w:rFonts w:ascii="Times New Roman" w:eastAsia="Times New Roman" w:hAnsi="Times New Roman" w:cs="Times New Roman"/>
      <w:noProof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C33A9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3A9"/>
    <w:rPr>
      <w:rFonts w:cs="Times New Roman"/>
      <w:color w:val="auto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3A9"/>
    <w:rPr>
      <w:rFonts w:ascii="Calibri" w:eastAsia="Calibri" w:hAnsi="Calibri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C33A9"/>
    <w:pPr>
      <w:spacing w:after="200"/>
    </w:pPr>
    <w:rPr>
      <w:rFonts w:ascii="Calibri" w:eastAsia="Calibri" w:hAnsi="Calibri"/>
      <w:b/>
      <w:bCs/>
      <w:color w:val="5B9BD5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C33A9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3A9"/>
    <w:rPr>
      <w:rFonts w:cs="Times New Roman"/>
      <w:color w:val="auto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3A9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B71E-D295-244B-812F-C701708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Linda Goulding</cp:lastModifiedBy>
  <cp:revision>4</cp:revision>
  <cp:lastPrinted>2019-06-12T13:16:00Z</cp:lastPrinted>
  <dcterms:created xsi:type="dcterms:W3CDTF">2020-09-15T08:42:00Z</dcterms:created>
  <dcterms:modified xsi:type="dcterms:W3CDTF">2020-09-15T09:09:00Z</dcterms:modified>
</cp:coreProperties>
</file>