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CBF4" w14:textId="77777777" w:rsidR="006C30BE" w:rsidRDefault="00B719C1">
      <w:pPr>
        <w:pStyle w:val="Title"/>
        <w:spacing w:after="0"/>
        <w:contextualSpacing w:val="0"/>
        <w:jc w:val="center"/>
      </w:pPr>
      <w:r>
        <w:t>Bournville Harriers</w:t>
      </w:r>
    </w:p>
    <w:p w14:paraId="3696E920" w14:textId="10088B07" w:rsidR="006C30BE" w:rsidRDefault="00E104B2" w:rsidP="005B5E32">
      <w:pPr>
        <w:pStyle w:val="Subtitle"/>
        <w:spacing w:after="0" w:line="240" w:lineRule="auto"/>
        <w:jc w:val="center"/>
        <w:rPr>
          <w:b/>
          <w:i w:val="0"/>
          <w:sz w:val="40"/>
          <w:szCs w:val="40"/>
        </w:rPr>
      </w:pPr>
      <w:r>
        <w:rPr>
          <w:b/>
          <w:i w:val="0"/>
          <w:sz w:val="40"/>
          <w:szCs w:val="40"/>
        </w:rPr>
        <w:t>MINUTES OF</w:t>
      </w:r>
      <w:r w:rsidR="00557E80">
        <w:rPr>
          <w:b/>
          <w:i w:val="0"/>
          <w:sz w:val="40"/>
          <w:szCs w:val="40"/>
        </w:rPr>
        <w:t xml:space="preserve"> WEBEX </w:t>
      </w:r>
      <w:r>
        <w:rPr>
          <w:b/>
          <w:i w:val="0"/>
          <w:sz w:val="40"/>
          <w:szCs w:val="40"/>
        </w:rPr>
        <w:t>COMMITTEE MEETING</w:t>
      </w:r>
    </w:p>
    <w:p w14:paraId="567A2EBD" w14:textId="77777777" w:rsidR="0029584E" w:rsidRDefault="0029584E">
      <w:pPr>
        <w:spacing w:after="0" w:line="240" w:lineRule="auto"/>
        <w:jc w:val="center"/>
        <w:rPr>
          <w:b/>
        </w:rPr>
      </w:pPr>
    </w:p>
    <w:p w14:paraId="285FF8C1" w14:textId="3C13DB27" w:rsidR="00407F99" w:rsidRDefault="00E104B2" w:rsidP="00407F99">
      <w:pPr>
        <w:spacing w:after="0" w:line="240" w:lineRule="auto"/>
        <w:jc w:val="center"/>
        <w:rPr>
          <w:b/>
        </w:rPr>
      </w:pPr>
      <w:r>
        <w:rPr>
          <w:b/>
        </w:rPr>
        <w:t xml:space="preserve">Held on </w:t>
      </w:r>
      <w:r w:rsidR="00C95692" w:rsidRPr="00B806B8">
        <w:rPr>
          <w:b/>
        </w:rPr>
        <w:t>Monday</w:t>
      </w:r>
      <w:r w:rsidR="00A65968">
        <w:rPr>
          <w:b/>
        </w:rPr>
        <w:t xml:space="preserve"> </w:t>
      </w:r>
      <w:r w:rsidR="00557E80">
        <w:rPr>
          <w:b/>
        </w:rPr>
        <w:t>6</w:t>
      </w:r>
      <w:r w:rsidR="00557E80" w:rsidRPr="00557E80">
        <w:rPr>
          <w:b/>
          <w:vertAlign w:val="superscript"/>
        </w:rPr>
        <w:t>th</w:t>
      </w:r>
      <w:r w:rsidR="00557E80">
        <w:rPr>
          <w:b/>
        </w:rPr>
        <w:t xml:space="preserve"> April</w:t>
      </w:r>
      <w:r w:rsidR="001842E3">
        <w:rPr>
          <w:b/>
        </w:rPr>
        <w:t xml:space="preserve"> 2020</w:t>
      </w:r>
      <w:r w:rsidR="00A65968">
        <w:rPr>
          <w:b/>
        </w:rPr>
        <w:t xml:space="preserve"> </w:t>
      </w:r>
    </w:p>
    <w:p w14:paraId="04D6D3C4" w14:textId="3AC067F6"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557E80">
        <w:rPr>
          <w:rFonts w:asciiTheme="minorHAnsi" w:hAnsiTheme="minorHAnsi" w:cstheme="minorHAnsi"/>
          <w:color w:val="auto"/>
        </w:rPr>
        <w:t>Rhian Littlewood</w:t>
      </w:r>
    </w:p>
    <w:p w14:paraId="34AE651C" w14:textId="23DFB662" w:rsidR="009A308B" w:rsidRDefault="009A308B" w:rsidP="00407F99">
      <w:pPr>
        <w:spacing w:after="0" w:line="240" w:lineRule="auto"/>
        <w:jc w:val="center"/>
        <w:rPr>
          <w:rFonts w:asciiTheme="minorHAnsi" w:hAnsiTheme="minorHAnsi" w:cstheme="minorHAnsi"/>
          <w:color w:val="auto"/>
        </w:rPr>
      </w:pPr>
      <w:r>
        <w:rPr>
          <w:rFonts w:asciiTheme="minorHAnsi" w:hAnsiTheme="minorHAnsi" w:cstheme="minorHAnsi"/>
          <w:color w:val="auto"/>
        </w:rPr>
        <w:t>Notes taken by Lin Goulding</w:t>
      </w:r>
    </w:p>
    <w:p w14:paraId="0C09B453" w14:textId="2CFB5AED" w:rsidR="00681102" w:rsidRDefault="00681102" w:rsidP="005B5E32">
      <w:pPr>
        <w:spacing w:after="0" w:line="240" w:lineRule="auto"/>
        <w:jc w:val="center"/>
        <w:rPr>
          <w:rFonts w:asciiTheme="minorHAnsi" w:hAnsiTheme="minorHAnsi" w:cstheme="minorHAnsi"/>
          <w:color w:val="auto"/>
        </w:rPr>
      </w:pPr>
      <w:r>
        <w:t>Attendance</w:t>
      </w:r>
    </w:p>
    <w:p w14:paraId="41DBF75C" w14:textId="77777777" w:rsidR="005B5E32" w:rsidRPr="005B5E32" w:rsidRDefault="005B5E32" w:rsidP="005B5E32">
      <w:pPr>
        <w:spacing w:after="0" w:line="240" w:lineRule="auto"/>
        <w:jc w:val="center"/>
        <w:rPr>
          <w:rFonts w:asciiTheme="minorHAnsi" w:hAnsiTheme="minorHAnsi" w:cstheme="minorHAnsi"/>
          <w:color w:val="auto"/>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pPr>
              <w:spacing w:after="0" w:line="240" w:lineRule="auto"/>
              <w:rPr>
                <w:rFonts w:ascii="Times New Roman" w:eastAsia="Times New Roman" w:hAnsi="Times New Roman" w:cs="Times New Roman"/>
                <w:sz w:val="24"/>
                <w:szCs w:val="24"/>
              </w:rPr>
            </w:pPr>
            <w:r>
              <w:rPr>
                <w:sz w:val="24"/>
                <w:szCs w:val="24"/>
              </w:rPr>
              <w:t> </w:t>
            </w:r>
            <w:r w:rsidR="00557E80">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spacing w:after="0" w:line="240" w:lineRule="auto"/>
              <w:jc w:val="center"/>
              <w:rPr>
                <w:sz w:val="24"/>
                <w:szCs w:val="24"/>
              </w:rPr>
            </w:pPr>
            <w:r>
              <w:rPr>
                <w:sz w:val="24"/>
                <w:szCs w:val="24"/>
              </w:rP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Imogen Peck (IP)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spacing w:after="0" w:line="240" w:lineRule="auto"/>
              <w:jc w:val="center"/>
              <w:rPr>
                <w:sz w:val="24"/>
                <w:szCs w:val="24"/>
              </w:rPr>
            </w:pPr>
            <w:r>
              <w:rPr>
                <w:sz w:val="24"/>
                <w:szCs w:val="24"/>
              </w:rP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spacing w:after="0" w:line="240" w:lineRule="auto"/>
              <w:jc w:val="center"/>
              <w:rPr>
                <w:rFonts w:ascii="Times New Roman" w:eastAsia="Times New Roman" w:hAnsi="Times New Roman" w:cs="Times New Roman"/>
                <w:sz w:val="24"/>
                <w:szCs w:val="24"/>
              </w:rPr>
            </w:pPr>
            <w:r>
              <w:rPr>
                <w:sz w:val="24"/>
                <w:szCs w:val="24"/>
              </w:rPr>
              <w:t>Linda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0CF9052D" w:rsidR="00A65968" w:rsidRDefault="00557E80" w:rsidP="00A65968">
            <w:pPr>
              <w:spacing w:after="0" w:line="240" w:lineRule="auto"/>
              <w:jc w:val="center"/>
              <w:rPr>
                <w:sz w:val="24"/>
                <w:szCs w:val="24"/>
              </w:rPr>
            </w:pPr>
            <w:r>
              <w:rPr>
                <w:sz w:val="24"/>
                <w:szCs w:val="24"/>
              </w:rPr>
              <w:sym w:font="Wingdings" w:char="F0FC"/>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spacing w:after="0" w:line="240" w:lineRule="auto"/>
              <w:jc w:val="center"/>
              <w:rPr>
                <w:rFonts w:ascii="Times New Roman" w:eastAsia="Times New Roman" w:hAnsi="Times New Roman" w:cs="Times New Roman"/>
                <w:sz w:val="24"/>
                <w:szCs w:val="24"/>
              </w:rPr>
            </w:pPr>
            <w:r>
              <w:rPr>
                <w:sz w:val="24"/>
                <w:szCs w:val="24"/>
              </w:rPr>
              <w:t>Mike Woodall (MW)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spacing w:after="0" w:line="240" w:lineRule="auto"/>
              <w:jc w:val="center"/>
              <w:rPr>
                <w:sz w:val="24"/>
                <w:szCs w:val="24"/>
              </w:rPr>
            </w:pPr>
            <w:r>
              <w:rPr>
                <w:sz w:val="24"/>
                <w:szCs w:val="24"/>
              </w:rP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spacing w:after="0" w:line="240" w:lineRule="auto"/>
              <w:jc w:val="center"/>
              <w:rPr>
                <w:sz w:val="24"/>
                <w:szCs w:val="24"/>
              </w:rPr>
            </w:pPr>
            <w:r>
              <w:rPr>
                <w:sz w:val="24"/>
                <w:szCs w:val="24"/>
              </w:rP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spacing w:after="0" w:line="240" w:lineRule="auto"/>
              <w:jc w:val="center"/>
              <w:rPr>
                <w:rFonts w:ascii="Times New Roman" w:eastAsia="Times New Roman" w:hAnsi="Times New Roman" w:cs="Times New Roman"/>
                <w:sz w:val="24"/>
                <w:szCs w:val="24"/>
              </w:rPr>
            </w:pPr>
            <w:r>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spacing w:after="0" w:line="240" w:lineRule="auto"/>
              <w:jc w:val="center"/>
              <w:rPr>
                <w:sz w:val="24"/>
                <w:szCs w:val="24"/>
              </w:rPr>
            </w:pPr>
            <w:r w:rsidRPr="00A65968">
              <w:rPr>
                <w:sz w:val="24"/>
                <w:szCs w:val="24"/>
              </w:rPr>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Suz West</w:t>
            </w:r>
            <w:r w:rsidR="00557E80">
              <w:rPr>
                <w:rFonts w:ascii="Times New Roman" w:eastAsia="Times New Roman" w:hAnsi="Times New Roman" w:cs="Times New Roman"/>
                <w:sz w:val="24"/>
                <w:szCs w:val="24"/>
              </w:rPr>
              <w:t xml:space="preserve">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spacing w:after="0" w:line="240" w:lineRule="auto"/>
              <w:jc w:val="center"/>
              <w:rPr>
                <w:sz w:val="24"/>
                <w:szCs w:val="24"/>
              </w:rPr>
            </w:pPr>
            <w:r>
              <w:rPr>
                <w:sz w:val="24"/>
                <w:szCs w:val="24"/>
              </w:rP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13631272" w:rsidR="00A65968" w:rsidRDefault="00B71095" w:rsidP="00A65968">
            <w:pPr>
              <w:spacing w:after="0" w:line="240" w:lineRule="auto"/>
              <w:jc w:val="center"/>
              <w:rPr>
                <w:sz w:val="24"/>
                <w:szCs w:val="24"/>
              </w:rPr>
            </w:pPr>
            <w:r>
              <w:rPr>
                <w:sz w:val="24"/>
                <w:szCs w:val="24"/>
              </w:rPr>
              <w:sym w:font="Wingdings" w:char="F0FC"/>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spacing w:after="0" w:line="240" w:lineRule="auto"/>
              <w:jc w:val="center"/>
              <w:rPr>
                <w:rFonts w:ascii="Times New Roman" w:eastAsia="Times New Roman" w:hAnsi="Times New Roman" w:cs="Times New Roman"/>
                <w:sz w:val="24"/>
                <w:szCs w:val="24"/>
              </w:rPr>
            </w:pPr>
            <w:r>
              <w:rPr>
                <w:sz w:val="24"/>
                <w:szCs w:val="24"/>
              </w:rPr>
              <w:t>Charlie Hurd (CH)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spacing w:after="0" w:line="240" w:lineRule="auto"/>
              <w:jc w:val="center"/>
              <w:rPr>
                <w:rFonts w:ascii="Times New Roman" w:eastAsia="Times New Roman" w:hAnsi="Times New Roman" w:cs="Times New Roman"/>
                <w:sz w:val="24"/>
                <w:szCs w:val="24"/>
              </w:rPr>
            </w:pPr>
            <w:r>
              <w:rPr>
                <w:sz w:val="24"/>
                <w:szCs w:val="24"/>
              </w:rPr>
              <w:t>Helen McGetterick (HM)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5AC76C10" w:rsidR="00A65968" w:rsidRDefault="00B71095" w:rsidP="00A65968">
            <w:pPr>
              <w:spacing w:after="0" w:line="240" w:lineRule="auto"/>
              <w:jc w:val="center"/>
              <w:rPr>
                <w:sz w:val="24"/>
                <w:szCs w:val="24"/>
              </w:rPr>
            </w:pPr>
            <w:r>
              <w:rPr>
                <w:sz w:val="24"/>
                <w:szCs w:val="24"/>
              </w:rPr>
              <w:sym w:font="Wingdings" w:char="F0FC"/>
            </w:r>
          </w:p>
        </w:tc>
      </w:tr>
      <w:tr w:rsidR="00B71095"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Mackenzie (IM)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6574B03A" w:rsidR="00B71095" w:rsidRDefault="00A50E39" w:rsidP="00B71095">
            <w:pPr>
              <w:spacing w:after="0" w:line="240" w:lineRule="auto"/>
              <w:jc w:val="center"/>
              <w:rPr>
                <w:sz w:val="24"/>
                <w:szCs w:val="24"/>
              </w:rPr>
            </w:pPr>
            <w:r>
              <w:rPr>
                <w:sz w:val="24"/>
                <w:szCs w:val="24"/>
              </w:rPr>
              <w:sym w:font="Wingdings" w:char="F0FC"/>
            </w:r>
          </w:p>
        </w:tc>
      </w:tr>
      <w:tr w:rsidR="00B71095"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spacing w:after="0" w:line="240" w:lineRule="auto"/>
              <w:jc w:val="center"/>
              <w:rPr>
                <w:rFonts w:ascii="Times New Roman" w:eastAsia="Times New Roman" w:hAnsi="Times New Roman" w:cs="Times New Roman"/>
                <w:sz w:val="24"/>
                <w:szCs w:val="24"/>
              </w:rPr>
            </w:pPr>
            <w:r>
              <w:rPr>
                <w:sz w:val="24"/>
                <w:szCs w:val="24"/>
              </w:rPr>
              <w:t>Xenofon V. Gogouvitis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47BC9BD2" w:rsidR="00B71095" w:rsidRDefault="001842E3" w:rsidP="00B71095">
            <w:pPr>
              <w:spacing w:after="0" w:line="240" w:lineRule="auto"/>
              <w:jc w:val="center"/>
              <w:rPr>
                <w:sz w:val="24"/>
                <w:szCs w:val="24"/>
              </w:rPr>
            </w:pPr>
            <w:r>
              <w:rPr>
                <w:sz w:val="24"/>
                <w:szCs w:val="24"/>
              </w:rPr>
              <w:sym w:font="Wingdings" w:char="F0FC"/>
            </w:r>
          </w:p>
        </w:tc>
      </w:tr>
      <w:tr w:rsidR="00B71095"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B71095" w:rsidRDefault="00B71095" w:rsidP="00B71095">
            <w:pPr>
              <w:spacing w:after="0" w:line="240" w:lineRule="auto"/>
              <w:jc w:val="center"/>
              <w:rPr>
                <w:sz w:val="24"/>
                <w:szCs w:val="24"/>
              </w:rPr>
            </w:pPr>
            <w:r>
              <w:rPr>
                <w:sz w:val="24"/>
                <w:szCs w:val="24"/>
              </w:rPr>
              <w:sym w:font="Wingdings" w:char="F0FC"/>
            </w:r>
          </w:p>
        </w:tc>
      </w:tr>
      <w:tr w:rsidR="00B71095"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B71095" w:rsidRDefault="00B71095" w:rsidP="00B71095">
            <w:pPr>
              <w:spacing w:after="0" w:line="240" w:lineRule="auto"/>
              <w:jc w:val="center"/>
              <w:rPr>
                <w:sz w:val="24"/>
                <w:szCs w:val="24"/>
              </w:rPr>
            </w:pPr>
            <w:r>
              <w:rPr>
                <w:sz w:val="24"/>
                <w:szCs w:val="24"/>
              </w:rPr>
              <w:sym w:font="Wingdings" w:char="F0FC"/>
            </w:r>
          </w:p>
        </w:tc>
      </w:tr>
      <w:tr w:rsidR="00B71095"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Claire Daniels (CD)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0910C445" w:rsidR="00B71095" w:rsidRDefault="00B71095" w:rsidP="00B71095">
            <w:pPr>
              <w:spacing w:after="0" w:line="240" w:lineRule="auto"/>
              <w:jc w:val="center"/>
              <w:rPr>
                <w:sz w:val="24"/>
                <w:szCs w:val="24"/>
              </w:rPr>
            </w:pPr>
            <w:r>
              <w:rPr>
                <w:sz w:val="24"/>
                <w:szCs w:val="24"/>
              </w:rPr>
              <w:sym w:font="Wingdings" w:char="F0FC"/>
            </w:r>
          </w:p>
        </w:tc>
      </w:tr>
      <w:tr w:rsidR="00B71095"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63463D44" w:rsidR="00B71095" w:rsidRDefault="00B71095" w:rsidP="00B71095">
            <w:pPr>
              <w:spacing w:after="0" w:line="240" w:lineRule="auto"/>
              <w:jc w:val="center"/>
              <w:rPr>
                <w:sz w:val="24"/>
                <w:szCs w:val="24"/>
              </w:rPr>
            </w:pPr>
            <w:r>
              <w:rPr>
                <w:sz w:val="24"/>
                <w:szCs w:val="24"/>
              </w:rPr>
              <w:sym w:font="Wingdings" w:char="F0FC"/>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51283603" w14:textId="5A24C61A" w:rsidR="00D16BF1" w:rsidRDefault="00892E8C" w:rsidP="00892E8C">
      <w:pPr>
        <w:spacing w:after="0" w:line="240" w:lineRule="auto"/>
        <w:rPr>
          <w:b/>
          <w:color w:val="2F5496" w:themeColor="accent5" w:themeShade="BF"/>
          <w:sz w:val="32"/>
          <w:szCs w:val="32"/>
        </w:rPr>
      </w:pPr>
      <w:r w:rsidRPr="00892E8C">
        <w:rPr>
          <w:b/>
          <w:color w:val="2F5496" w:themeColor="accent5" w:themeShade="BF"/>
          <w:sz w:val="32"/>
          <w:szCs w:val="32"/>
        </w:rPr>
        <w:t>Agenda</w:t>
      </w:r>
    </w:p>
    <w:p w14:paraId="6EB9FF78" w14:textId="4703EDC6" w:rsidR="00892E8C" w:rsidRDefault="00892E8C" w:rsidP="00892E8C">
      <w:pPr>
        <w:pStyle w:val="ListParagraph"/>
        <w:numPr>
          <w:ilvl w:val="0"/>
          <w:numId w:val="17"/>
        </w:numPr>
        <w:spacing w:after="0" w:line="240" w:lineRule="auto"/>
        <w:rPr>
          <w:color w:val="auto"/>
        </w:rPr>
      </w:pPr>
      <w:r>
        <w:rPr>
          <w:color w:val="auto"/>
        </w:rPr>
        <w:t>Review minutes and action points from</w:t>
      </w:r>
      <w:r w:rsidR="00A50E39">
        <w:rPr>
          <w:color w:val="auto"/>
        </w:rPr>
        <w:t xml:space="preserve"> </w:t>
      </w:r>
      <w:r w:rsidR="00AB2BE6">
        <w:rPr>
          <w:color w:val="auto"/>
        </w:rPr>
        <w:t>March</w:t>
      </w:r>
      <w:r w:rsidR="001842E3">
        <w:rPr>
          <w:color w:val="auto"/>
        </w:rPr>
        <w:t xml:space="preserve"> 2020</w:t>
      </w:r>
      <w:r w:rsidR="00B71095">
        <w:rPr>
          <w:color w:val="auto"/>
        </w:rPr>
        <w:t xml:space="preserve"> </w:t>
      </w:r>
      <w:r>
        <w:rPr>
          <w:color w:val="auto"/>
        </w:rPr>
        <w:t>meeting</w:t>
      </w:r>
    </w:p>
    <w:p w14:paraId="099074A2" w14:textId="26C7019D" w:rsidR="00892E8C" w:rsidRDefault="00AB2BE6" w:rsidP="00892E8C">
      <w:pPr>
        <w:pStyle w:val="ListParagraph"/>
        <w:numPr>
          <w:ilvl w:val="0"/>
          <w:numId w:val="17"/>
        </w:numPr>
        <w:spacing w:after="0" w:line="240" w:lineRule="auto"/>
        <w:rPr>
          <w:color w:val="auto"/>
        </w:rPr>
      </w:pPr>
      <w:r>
        <w:rPr>
          <w:color w:val="auto"/>
        </w:rPr>
        <w:t>Membership Renewals (RL)</w:t>
      </w:r>
    </w:p>
    <w:p w14:paraId="08A93DFE" w14:textId="5D37ED92" w:rsidR="00AB2BE6" w:rsidRDefault="00AB2BE6" w:rsidP="00892E8C">
      <w:pPr>
        <w:pStyle w:val="ListParagraph"/>
        <w:numPr>
          <w:ilvl w:val="0"/>
          <w:numId w:val="17"/>
        </w:numPr>
        <w:spacing w:after="0" w:line="240" w:lineRule="auto"/>
        <w:rPr>
          <w:color w:val="auto"/>
        </w:rPr>
      </w:pPr>
      <w:r>
        <w:rPr>
          <w:color w:val="auto"/>
        </w:rPr>
        <w:t>Finances (RL)</w:t>
      </w:r>
    </w:p>
    <w:p w14:paraId="45A1F320" w14:textId="009E4186" w:rsidR="00AB2BE6" w:rsidRDefault="00AB2BE6" w:rsidP="00892E8C">
      <w:pPr>
        <w:pStyle w:val="ListParagraph"/>
        <w:numPr>
          <w:ilvl w:val="0"/>
          <w:numId w:val="17"/>
        </w:numPr>
        <w:spacing w:after="0" w:line="240" w:lineRule="auto"/>
        <w:rPr>
          <w:color w:val="auto"/>
        </w:rPr>
      </w:pPr>
      <w:r>
        <w:rPr>
          <w:color w:val="auto"/>
        </w:rPr>
        <w:t>Rent Payments (RL)</w:t>
      </w:r>
    </w:p>
    <w:p w14:paraId="52446B13" w14:textId="468B7CF0" w:rsidR="00AB2BE6" w:rsidRDefault="00AB2BE6" w:rsidP="00892E8C">
      <w:pPr>
        <w:pStyle w:val="ListParagraph"/>
        <w:numPr>
          <w:ilvl w:val="0"/>
          <w:numId w:val="17"/>
        </w:numPr>
        <w:spacing w:after="0" w:line="240" w:lineRule="auto"/>
        <w:rPr>
          <w:color w:val="auto"/>
        </w:rPr>
      </w:pPr>
      <w:r>
        <w:rPr>
          <w:color w:val="auto"/>
        </w:rPr>
        <w:t>Beginner</w:t>
      </w:r>
      <w:r w:rsidR="00AC4403">
        <w:rPr>
          <w:color w:val="auto"/>
        </w:rPr>
        <w:t>’</w:t>
      </w:r>
      <w:r>
        <w:rPr>
          <w:color w:val="auto"/>
        </w:rPr>
        <w:t>s Course (SC)</w:t>
      </w:r>
    </w:p>
    <w:p w14:paraId="15C07F85" w14:textId="06610785" w:rsidR="00AB2BE6" w:rsidRDefault="00AB2BE6" w:rsidP="00892E8C">
      <w:pPr>
        <w:pStyle w:val="ListParagraph"/>
        <w:numPr>
          <w:ilvl w:val="0"/>
          <w:numId w:val="17"/>
        </w:numPr>
        <w:spacing w:after="0" w:line="240" w:lineRule="auto"/>
        <w:rPr>
          <w:color w:val="auto"/>
        </w:rPr>
      </w:pPr>
      <w:r>
        <w:rPr>
          <w:color w:val="auto"/>
        </w:rPr>
        <w:t>Bournville Tour (S Ward)</w:t>
      </w:r>
    </w:p>
    <w:p w14:paraId="536A31E3" w14:textId="2A0953C7" w:rsidR="00AB2BE6" w:rsidRDefault="00AB2BE6" w:rsidP="00892E8C">
      <w:pPr>
        <w:pStyle w:val="ListParagraph"/>
        <w:numPr>
          <w:ilvl w:val="0"/>
          <w:numId w:val="17"/>
        </w:numPr>
        <w:spacing w:after="0" w:line="240" w:lineRule="auto"/>
        <w:rPr>
          <w:color w:val="auto"/>
        </w:rPr>
      </w:pPr>
      <w:r>
        <w:rPr>
          <w:color w:val="auto"/>
        </w:rPr>
        <w:t>JE parkrun (S West)</w:t>
      </w:r>
    </w:p>
    <w:p w14:paraId="42DFD501" w14:textId="440F5D17" w:rsidR="00AB2BE6" w:rsidRDefault="00AB2BE6" w:rsidP="00892E8C">
      <w:pPr>
        <w:pStyle w:val="ListParagraph"/>
        <w:numPr>
          <w:ilvl w:val="0"/>
          <w:numId w:val="17"/>
        </w:numPr>
        <w:spacing w:after="0" w:line="240" w:lineRule="auto"/>
        <w:rPr>
          <w:color w:val="auto"/>
        </w:rPr>
      </w:pPr>
      <w:r>
        <w:rPr>
          <w:color w:val="auto"/>
        </w:rPr>
        <w:t>Communications (Method &amp; Frequency (RL)</w:t>
      </w:r>
    </w:p>
    <w:p w14:paraId="1C73023D" w14:textId="59659C9A" w:rsidR="00AB2BE6" w:rsidRDefault="003749D8" w:rsidP="00892E8C">
      <w:pPr>
        <w:pStyle w:val="ListParagraph"/>
        <w:numPr>
          <w:ilvl w:val="0"/>
          <w:numId w:val="17"/>
        </w:numPr>
        <w:spacing w:after="0" w:line="240" w:lineRule="auto"/>
        <w:rPr>
          <w:color w:val="auto"/>
        </w:rPr>
      </w:pPr>
      <w:r>
        <w:rPr>
          <w:color w:val="auto"/>
        </w:rPr>
        <w:t>Virtual Events (</w:t>
      </w:r>
      <w:r w:rsidR="00A4304D">
        <w:rPr>
          <w:color w:val="auto"/>
        </w:rPr>
        <w:t>RL)</w:t>
      </w:r>
    </w:p>
    <w:p w14:paraId="7A7B1170" w14:textId="459AF4C0" w:rsidR="00A4304D" w:rsidRPr="00FC5F7B" w:rsidRDefault="007D04CF" w:rsidP="00FC5F7B">
      <w:pPr>
        <w:pStyle w:val="ListParagraph"/>
        <w:numPr>
          <w:ilvl w:val="0"/>
          <w:numId w:val="17"/>
        </w:numPr>
        <w:spacing w:after="0" w:line="240" w:lineRule="auto"/>
        <w:rPr>
          <w:color w:val="auto"/>
        </w:rPr>
      </w:pPr>
      <w:r>
        <w:rPr>
          <w:color w:val="auto"/>
        </w:rPr>
        <w:lastRenderedPageBreak/>
        <w:t>Supporting</w:t>
      </w:r>
      <w:r w:rsidR="00A4304D">
        <w:rPr>
          <w:color w:val="auto"/>
        </w:rPr>
        <w:t xml:space="preserve"> </w:t>
      </w:r>
      <w:r>
        <w:rPr>
          <w:color w:val="auto"/>
        </w:rPr>
        <w:t>Members</w:t>
      </w:r>
      <w:r w:rsidR="00A4304D">
        <w:rPr>
          <w:color w:val="auto"/>
        </w:rPr>
        <w:t xml:space="preserve"> </w:t>
      </w:r>
      <w:r w:rsidR="00FC5F7B">
        <w:rPr>
          <w:color w:val="auto"/>
        </w:rPr>
        <w:t xml:space="preserve">/ Mental Health Ideas and Ambassadors </w:t>
      </w:r>
      <w:r w:rsidR="00A4304D">
        <w:rPr>
          <w:color w:val="auto"/>
        </w:rPr>
        <w:t>(RL) (S West)</w:t>
      </w:r>
    </w:p>
    <w:p w14:paraId="68EFBEE1" w14:textId="3479661F" w:rsidR="00A4304D" w:rsidRDefault="00A4304D" w:rsidP="00892E8C">
      <w:pPr>
        <w:pStyle w:val="ListParagraph"/>
        <w:numPr>
          <w:ilvl w:val="0"/>
          <w:numId w:val="17"/>
        </w:numPr>
        <w:spacing w:after="0" w:line="240" w:lineRule="auto"/>
        <w:rPr>
          <w:color w:val="auto"/>
        </w:rPr>
      </w:pPr>
      <w:r>
        <w:rPr>
          <w:color w:val="auto"/>
        </w:rPr>
        <w:t>Coaching Update (S West)</w:t>
      </w:r>
    </w:p>
    <w:p w14:paraId="304F8C21" w14:textId="2BC19008" w:rsidR="00A4304D" w:rsidRDefault="00A4304D" w:rsidP="00892E8C">
      <w:pPr>
        <w:pStyle w:val="ListParagraph"/>
        <w:numPr>
          <w:ilvl w:val="0"/>
          <w:numId w:val="17"/>
        </w:numPr>
        <w:spacing w:after="0" w:line="240" w:lineRule="auto"/>
        <w:rPr>
          <w:color w:val="auto"/>
        </w:rPr>
      </w:pPr>
      <w:r>
        <w:rPr>
          <w:color w:val="auto"/>
        </w:rPr>
        <w:t>Action Points from AGM</w:t>
      </w:r>
    </w:p>
    <w:p w14:paraId="3BBF55DA" w14:textId="29178A34" w:rsidR="00A4304D" w:rsidRDefault="00A4304D" w:rsidP="00A4304D">
      <w:pPr>
        <w:pStyle w:val="ListParagraph"/>
        <w:numPr>
          <w:ilvl w:val="1"/>
          <w:numId w:val="17"/>
        </w:numPr>
        <w:spacing w:after="0" w:line="240" w:lineRule="auto"/>
        <w:rPr>
          <w:color w:val="auto"/>
        </w:rPr>
      </w:pPr>
      <w:r>
        <w:rPr>
          <w:color w:val="auto"/>
        </w:rPr>
        <w:t>Runequal</w:t>
      </w:r>
    </w:p>
    <w:p w14:paraId="6416312F" w14:textId="5C35A539" w:rsidR="00A4304D" w:rsidRPr="00A4304D" w:rsidRDefault="00A4304D" w:rsidP="00A4304D">
      <w:pPr>
        <w:pStyle w:val="ListParagraph"/>
        <w:numPr>
          <w:ilvl w:val="1"/>
          <w:numId w:val="17"/>
        </w:numPr>
        <w:spacing w:after="0" w:line="240" w:lineRule="auto"/>
        <w:rPr>
          <w:color w:val="auto"/>
        </w:rPr>
      </w:pPr>
      <w:r>
        <w:rPr>
          <w:color w:val="auto"/>
        </w:rPr>
        <w:t>Rent</w:t>
      </w:r>
    </w:p>
    <w:p w14:paraId="633C3E31" w14:textId="6B23E88E" w:rsidR="00D009E9" w:rsidRPr="00A4304D" w:rsidRDefault="00A4304D" w:rsidP="00A4304D">
      <w:pPr>
        <w:pStyle w:val="ListParagraph"/>
        <w:numPr>
          <w:ilvl w:val="0"/>
          <w:numId w:val="17"/>
        </w:numPr>
        <w:spacing w:after="0" w:line="240" w:lineRule="auto"/>
        <w:rPr>
          <w:color w:val="auto"/>
        </w:rPr>
      </w:pPr>
      <w:r>
        <w:rPr>
          <w:color w:val="auto"/>
        </w:rPr>
        <w:t>MoTM</w:t>
      </w:r>
    </w:p>
    <w:p w14:paraId="4C30DD5A" w14:textId="3808089E" w:rsidR="00892E8C" w:rsidRDefault="00892E8C" w:rsidP="00892E8C">
      <w:pPr>
        <w:pStyle w:val="ListParagraph"/>
        <w:numPr>
          <w:ilvl w:val="0"/>
          <w:numId w:val="17"/>
        </w:numPr>
        <w:spacing w:after="0" w:line="240" w:lineRule="auto"/>
        <w:rPr>
          <w:color w:val="auto"/>
        </w:rPr>
      </w:pPr>
      <w:r>
        <w:rPr>
          <w:color w:val="auto"/>
        </w:rPr>
        <w:t>AOB</w:t>
      </w:r>
    </w:p>
    <w:p w14:paraId="273F6234" w14:textId="49FFBA46" w:rsidR="00D21A7F" w:rsidRDefault="00D21A7F" w:rsidP="00D21A7F">
      <w:pPr>
        <w:spacing w:after="0" w:line="240" w:lineRule="auto"/>
        <w:rPr>
          <w:color w:val="auto"/>
        </w:rPr>
      </w:pPr>
    </w:p>
    <w:p w14:paraId="7299E18C" w14:textId="76213C21" w:rsidR="00D21A7F" w:rsidRDefault="00D21A7F" w:rsidP="00D21A7F">
      <w:pPr>
        <w:spacing w:after="0" w:line="240" w:lineRule="auto"/>
        <w:rPr>
          <w:color w:val="auto"/>
        </w:rPr>
      </w:pPr>
      <w:r>
        <w:rPr>
          <w:color w:val="auto"/>
        </w:rPr>
        <w:t>RL thanked everyone for attending the Webex meeting, if a decision is needed attendees will be asked if they disagree</w:t>
      </w:r>
      <w:r w:rsidR="00142BD3">
        <w:rPr>
          <w:color w:val="auto"/>
        </w:rPr>
        <w:t xml:space="preserve">, </w:t>
      </w:r>
      <w:r>
        <w:rPr>
          <w:color w:val="auto"/>
        </w:rPr>
        <w:t>to simplify the process, Stacey Marston is also present at the meeting as previously advised due to the continuing support and input into the communications role.</w:t>
      </w:r>
    </w:p>
    <w:p w14:paraId="740CA7EF" w14:textId="6B99AB34" w:rsidR="004B257A" w:rsidRPr="00D21A7F" w:rsidRDefault="004B257A" w:rsidP="00D21A7F">
      <w:pPr>
        <w:spacing w:after="0" w:line="240" w:lineRule="auto"/>
        <w:rPr>
          <w:color w:val="auto"/>
        </w:rPr>
      </w:pPr>
      <w:r>
        <w:rPr>
          <w:color w:val="auto"/>
        </w:rPr>
        <w:t>Clare Mullin also joined the meeting to discuss Supporting Members and Mental Health Ideas and Ambassador.</w:t>
      </w:r>
    </w:p>
    <w:p w14:paraId="1D0503E2" w14:textId="77777777" w:rsidR="00F6694B" w:rsidRDefault="00F6694B" w:rsidP="005B5E32">
      <w:pPr>
        <w:spacing w:after="0"/>
        <w:contextualSpacing/>
      </w:pPr>
    </w:p>
    <w:p w14:paraId="3DD7AA2A" w14:textId="6F7E62B8" w:rsidR="00D21A7F" w:rsidRPr="00D21A7F" w:rsidRDefault="00D21A7F" w:rsidP="00D21A7F">
      <w:pPr>
        <w:pStyle w:val="ListParagraph"/>
        <w:numPr>
          <w:ilvl w:val="0"/>
          <w:numId w:val="1"/>
        </w:numPr>
        <w:spacing w:after="0" w:line="240" w:lineRule="auto"/>
        <w:rPr>
          <w:color w:val="auto"/>
        </w:rPr>
      </w:pPr>
      <w:r>
        <w:rPr>
          <w:color w:val="auto"/>
        </w:rPr>
        <w:t>Review minutes and action points from March 2020 meeting</w:t>
      </w:r>
    </w:p>
    <w:p w14:paraId="06659DF8" w14:textId="24EF13B9" w:rsidR="00D21A7F" w:rsidRDefault="00D21A7F" w:rsidP="00D21A7F">
      <w:pPr>
        <w:pStyle w:val="ListParagraph"/>
        <w:numPr>
          <w:ilvl w:val="0"/>
          <w:numId w:val="29"/>
        </w:numPr>
        <w:spacing w:after="0"/>
      </w:pPr>
      <w:r>
        <w:t>The minutes from the March 2020 meeting were not received in time for inclusion in this meeting so any actions points will be picked up in May.</w:t>
      </w:r>
    </w:p>
    <w:p w14:paraId="02D463CC" w14:textId="77777777" w:rsidR="00D21A7F" w:rsidRDefault="00D21A7F" w:rsidP="00D21A7F">
      <w:pPr>
        <w:pStyle w:val="ListParagraph"/>
        <w:spacing w:after="0"/>
        <w:ind w:left="502"/>
      </w:pPr>
    </w:p>
    <w:p w14:paraId="480662C5" w14:textId="2FA6A6EA" w:rsidR="00D21A7F" w:rsidRDefault="00D21A7F" w:rsidP="00D21A7F">
      <w:pPr>
        <w:pStyle w:val="ListParagraph"/>
        <w:numPr>
          <w:ilvl w:val="0"/>
          <w:numId w:val="1"/>
        </w:numPr>
        <w:spacing w:after="0" w:line="240" w:lineRule="auto"/>
        <w:rPr>
          <w:color w:val="auto"/>
        </w:rPr>
      </w:pPr>
      <w:r>
        <w:rPr>
          <w:color w:val="auto"/>
        </w:rPr>
        <w:t>Membership Renewals (RL)</w:t>
      </w:r>
    </w:p>
    <w:p w14:paraId="275E2E0F" w14:textId="4091BC2F" w:rsidR="00142BD3" w:rsidRDefault="00142BD3" w:rsidP="00142BD3">
      <w:pPr>
        <w:pStyle w:val="ListParagraph"/>
        <w:numPr>
          <w:ilvl w:val="0"/>
          <w:numId w:val="29"/>
        </w:numPr>
        <w:spacing w:after="0" w:line="240" w:lineRule="auto"/>
        <w:rPr>
          <w:color w:val="auto"/>
        </w:rPr>
      </w:pPr>
      <w:r>
        <w:rPr>
          <w:color w:val="auto"/>
        </w:rPr>
        <w:t xml:space="preserve">Membership renewal </w:t>
      </w:r>
      <w:r w:rsidR="00703984">
        <w:rPr>
          <w:color w:val="auto"/>
        </w:rPr>
        <w:t>notices</w:t>
      </w:r>
      <w:r>
        <w:rPr>
          <w:color w:val="auto"/>
        </w:rPr>
        <w:t xml:space="preserve"> have not been sent out as usual on the 1</w:t>
      </w:r>
      <w:r w:rsidRPr="00142BD3">
        <w:rPr>
          <w:color w:val="auto"/>
          <w:vertAlign w:val="superscript"/>
        </w:rPr>
        <w:t>st</w:t>
      </w:r>
      <w:r>
        <w:rPr>
          <w:color w:val="auto"/>
        </w:rPr>
        <w:t xml:space="preserve"> April to allow the committee to discuss various options and issues relating to renewal.</w:t>
      </w:r>
    </w:p>
    <w:p w14:paraId="10829642" w14:textId="4B69DFE5" w:rsidR="00142BD3" w:rsidRDefault="00142BD3" w:rsidP="00142BD3">
      <w:pPr>
        <w:pStyle w:val="ListParagraph"/>
        <w:numPr>
          <w:ilvl w:val="0"/>
          <w:numId w:val="29"/>
        </w:numPr>
        <w:spacing w:after="0" w:line="240" w:lineRule="auto"/>
        <w:rPr>
          <w:color w:val="auto"/>
        </w:rPr>
      </w:pPr>
      <w:r>
        <w:rPr>
          <w:color w:val="auto"/>
        </w:rPr>
        <w:t>EA affiliation has been exten</w:t>
      </w:r>
      <w:r w:rsidR="00703984">
        <w:rPr>
          <w:color w:val="auto"/>
        </w:rPr>
        <w:t>ded from 30/6 to the 31/8, the affiliation fee will remain at £15 rather than increasing to £16</w:t>
      </w:r>
    </w:p>
    <w:p w14:paraId="136E3B8E" w14:textId="5F342B0C" w:rsidR="00703984" w:rsidRDefault="00703984" w:rsidP="00703984">
      <w:pPr>
        <w:pStyle w:val="ListParagraph"/>
        <w:numPr>
          <w:ilvl w:val="1"/>
          <w:numId w:val="29"/>
        </w:numPr>
        <w:spacing w:after="0" w:line="240" w:lineRule="auto"/>
        <w:rPr>
          <w:color w:val="auto"/>
        </w:rPr>
      </w:pPr>
      <w:r>
        <w:rPr>
          <w:color w:val="auto"/>
        </w:rPr>
        <w:t xml:space="preserve">Options are to open up renewals at last </w:t>
      </w:r>
      <w:r w:rsidR="007C2908">
        <w:rPr>
          <w:color w:val="auto"/>
        </w:rPr>
        <w:t>year’s</w:t>
      </w:r>
      <w:r>
        <w:rPr>
          <w:color w:val="auto"/>
        </w:rPr>
        <w:t xml:space="preserve"> rate and leave it to each individual to decide if they want to renew but would we be comfortable with that if we are not operational for </w:t>
      </w:r>
      <w:r w:rsidR="007C2908">
        <w:rPr>
          <w:color w:val="auto"/>
        </w:rPr>
        <w:t>some time</w:t>
      </w:r>
      <w:r>
        <w:rPr>
          <w:color w:val="auto"/>
        </w:rPr>
        <w:t xml:space="preserve"> and possibly end up offering part refunds. </w:t>
      </w:r>
    </w:p>
    <w:p w14:paraId="29FB5707" w14:textId="759A3A9B" w:rsidR="00703984" w:rsidRDefault="00703984" w:rsidP="00703984">
      <w:pPr>
        <w:pStyle w:val="ListParagraph"/>
        <w:numPr>
          <w:ilvl w:val="1"/>
          <w:numId w:val="29"/>
        </w:numPr>
        <w:spacing w:after="0" w:line="240" w:lineRule="auto"/>
        <w:rPr>
          <w:color w:val="auto"/>
        </w:rPr>
      </w:pPr>
      <w:r>
        <w:rPr>
          <w:color w:val="auto"/>
        </w:rPr>
        <w:t>Another option would be not to allow renewals at all until activity restarts the drawback of this being no income and also perception.</w:t>
      </w:r>
    </w:p>
    <w:p w14:paraId="37BF2B55" w14:textId="2C3AF028" w:rsidR="00703984" w:rsidRDefault="00703984" w:rsidP="00703984">
      <w:pPr>
        <w:pStyle w:val="ListParagraph"/>
        <w:numPr>
          <w:ilvl w:val="1"/>
          <w:numId w:val="29"/>
        </w:numPr>
        <w:spacing w:after="0" w:line="240" w:lineRule="auto"/>
        <w:rPr>
          <w:color w:val="auto"/>
        </w:rPr>
      </w:pPr>
      <w:r>
        <w:rPr>
          <w:color w:val="auto"/>
        </w:rPr>
        <w:t xml:space="preserve">We could set the renewal amount at the half year rate of £40 and allow members to </w:t>
      </w:r>
      <w:r w:rsidR="00AC4403">
        <w:rPr>
          <w:color w:val="auto"/>
        </w:rPr>
        <w:t>re-join</w:t>
      </w:r>
      <w:r>
        <w:rPr>
          <w:color w:val="auto"/>
        </w:rPr>
        <w:t xml:space="preserve"> at that rate at any time, as with all the options this would mean a reduced amount of renewal income.</w:t>
      </w:r>
      <w:r w:rsidR="00B940A6">
        <w:rPr>
          <w:color w:val="auto"/>
        </w:rPr>
        <w:t xml:space="preserve"> The committee agreed this</w:t>
      </w:r>
      <w:r w:rsidR="00036ACE">
        <w:rPr>
          <w:color w:val="auto"/>
        </w:rPr>
        <w:t xml:space="preserve"> seemed </w:t>
      </w:r>
      <w:r w:rsidR="00B940A6">
        <w:rPr>
          <w:color w:val="auto"/>
        </w:rPr>
        <w:t>the most workable and fair option.</w:t>
      </w:r>
    </w:p>
    <w:p w14:paraId="56C26514" w14:textId="7295381A" w:rsidR="00833B8E" w:rsidRDefault="00833B8E" w:rsidP="00703984">
      <w:pPr>
        <w:pStyle w:val="ListParagraph"/>
        <w:numPr>
          <w:ilvl w:val="1"/>
          <w:numId w:val="29"/>
        </w:numPr>
        <w:spacing w:after="0" w:line="240" w:lineRule="auto"/>
        <w:rPr>
          <w:color w:val="auto"/>
        </w:rPr>
      </w:pPr>
      <w:r>
        <w:rPr>
          <w:color w:val="auto"/>
        </w:rPr>
        <w:t xml:space="preserve">We could offer a </w:t>
      </w:r>
      <w:r w:rsidR="007C2908">
        <w:rPr>
          <w:color w:val="auto"/>
        </w:rPr>
        <w:t>six-month</w:t>
      </w:r>
      <w:r>
        <w:rPr>
          <w:color w:val="auto"/>
        </w:rPr>
        <w:t xml:space="preserve"> renewal break before </w:t>
      </w:r>
      <w:r w:rsidR="007C2908">
        <w:rPr>
          <w:color w:val="auto"/>
        </w:rPr>
        <w:t>re-joining</w:t>
      </w:r>
      <w:r>
        <w:rPr>
          <w:color w:val="auto"/>
        </w:rPr>
        <w:t xml:space="preserve"> at the </w:t>
      </w:r>
      <w:r w:rsidR="007C2908">
        <w:rPr>
          <w:color w:val="auto"/>
        </w:rPr>
        <w:t>6-month</w:t>
      </w:r>
      <w:r>
        <w:rPr>
          <w:color w:val="auto"/>
        </w:rPr>
        <w:t xml:space="preserve"> fee, (individual affiliations expire at 31/8 </w:t>
      </w:r>
      <w:r w:rsidR="007C2908">
        <w:rPr>
          <w:color w:val="auto"/>
        </w:rPr>
        <w:t>i.e.</w:t>
      </w:r>
      <w:r>
        <w:rPr>
          <w:color w:val="auto"/>
        </w:rPr>
        <w:t xml:space="preserve"> after 5 months)</w:t>
      </w:r>
    </w:p>
    <w:p w14:paraId="418F22DB" w14:textId="6C57C47E" w:rsidR="00B940A6" w:rsidRDefault="00B940A6" w:rsidP="00B940A6">
      <w:pPr>
        <w:pStyle w:val="ListParagraph"/>
        <w:numPr>
          <w:ilvl w:val="0"/>
          <w:numId w:val="29"/>
        </w:numPr>
        <w:spacing w:after="0" w:line="240" w:lineRule="auto"/>
        <w:rPr>
          <w:color w:val="auto"/>
        </w:rPr>
      </w:pPr>
      <w:r>
        <w:rPr>
          <w:color w:val="auto"/>
        </w:rPr>
        <w:t>We have a level of comfort within the bank balance to fund a period of reduced income and our fixed outgoings.</w:t>
      </w:r>
    </w:p>
    <w:p w14:paraId="7E19FB4C" w14:textId="28764A82" w:rsidR="00B940A6" w:rsidRPr="00B940A6" w:rsidRDefault="00B940A6" w:rsidP="00B940A6">
      <w:pPr>
        <w:pStyle w:val="ListParagraph"/>
        <w:numPr>
          <w:ilvl w:val="0"/>
          <w:numId w:val="29"/>
        </w:numPr>
        <w:spacing w:after="0" w:line="240" w:lineRule="auto"/>
        <w:rPr>
          <w:color w:val="auto"/>
        </w:rPr>
      </w:pPr>
      <w:r>
        <w:rPr>
          <w:color w:val="auto"/>
        </w:rPr>
        <w:t xml:space="preserve">If we offer a discounted rate straight away would we regret this </w:t>
      </w:r>
      <w:r w:rsidR="007C2908">
        <w:rPr>
          <w:color w:val="auto"/>
        </w:rPr>
        <w:t>if activities</w:t>
      </w:r>
      <w:r>
        <w:rPr>
          <w:color w:val="auto"/>
        </w:rPr>
        <w:t xml:space="preserve"> restart earlier than thought, the committee agreed we would end up discounting to some extent to support members at this time.</w:t>
      </w:r>
    </w:p>
    <w:p w14:paraId="0D6B0677" w14:textId="1AD06DC7" w:rsidR="00833B8E" w:rsidRDefault="00833B8E" w:rsidP="00833B8E">
      <w:pPr>
        <w:pStyle w:val="ListParagraph"/>
        <w:numPr>
          <w:ilvl w:val="0"/>
          <w:numId w:val="29"/>
        </w:numPr>
        <w:spacing w:after="0" w:line="240" w:lineRule="auto"/>
        <w:rPr>
          <w:color w:val="auto"/>
        </w:rPr>
      </w:pPr>
      <w:r>
        <w:rPr>
          <w:color w:val="auto"/>
        </w:rPr>
        <w:t xml:space="preserve">It was commented that for many </w:t>
      </w:r>
      <w:r w:rsidR="00B940A6">
        <w:rPr>
          <w:color w:val="auto"/>
        </w:rPr>
        <w:t>memberships</w:t>
      </w:r>
      <w:r>
        <w:rPr>
          <w:color w:val="auto"/>
        </w:rPr>
        <w:t xml:space="preserve"> </w:t>
      </w:r>
      <w:r w:rsidR="00906C29">
        <w:rPr>
          <w:color w:val="auto"/>
        </w:rPr>
        <w:t xml:space="preserve">is about </w:t>
      </w:r>
      <w:r>
        <w:rPr>
          <w:color w:val="auto"/>
        </w:rPr>
        <w:t>belonging and being part of the BvH community.</w:t>
      </w:r>
    </w:p>
    <w:p w14:paraId="50178151" w14:textId="7D56EA0F" w:rsidR="00833B8E" w:rsidRPr="00906C29" w:rsidRDefault="00B940A6" w:rsidP="00906C29">
      <w:pPr>
        <w:pStyle w:val="ListParagraph"/>
        <w:numPr>
          <w:ilvl w:val="0"/>
          <w:numId w:val="29"/>
        </w:numPr>
        <w:spacing w:after="0" w:line="240" w:lineRule="auto"/>
        <w:rPr>
          <w:color w:val="auto"/>
        </w:rPr>
      </w:pPr>
      <w:r>
        <w:rPr>
          <w:color w:val="auto"/>
        </w:rPr>
        <w:t>We should communicate the hardship scheme to ensure members are aware of it, we may need to revisit the details of the scheme to make sure its relevant to the current circumstances.</w:t>
      </w:r>
    </w:p>
    <w:p w14:paraId="19142F4F" w14:textId="04A34F05" w:rsidR="00833B8E" w:rsidRPr="00B940A6" w:rsidRDefault="00833B8E" w:rsidP="00B940A6">
      <w:pPr>
        <w:pStyle w:val="ListParagraph"/>
        <w:numPr>
          <w:ilvl w:val="0"/>
          <w:numId w:val="29"/>
        </w:numPr>
        <w:spacing w:after="0" w:line="240" w:lineRule="auto"/>
        <w:rPr>
          <w:color w:val="auto"/>
        </w:rPr>
      </w:pPr>
      <w:r>
        <w:rPr>
          <w:color w:val="auto"/>
        </w:rPr>
        <w:t>JC pointed out that 4 members who joined late last year already have full membership for the current year, we may have to address this depending on circumstances.</w:t>
      </w:r>
    </w:p>
    <w:p w14:paraId="30C82435" w14:textId="7690F3FB" w:rsidR="00B940A6" w:rsidRPr="004B257A" w:rsidRDefault="00703984" w:rsidP="004B257A">
      <w:pPr>
        <w:pStyle w:val="ListParagraph"/>
        <w:numPr>
          <w:ilvl w:val="0"/>
          <w:numId w:val="29"/>
        </w:numPr>
        <w:spacing w:after="0" w:line="240" w:lineRule="auto"/>
        <w:rPr>
          <w:color w:val="auto"/>
        </w:rPr>
      </w:pPr>
      <w:r>
        <w:rPr>
          <w:color w:val="auto"/>
        </w:rPr>
        <w:t>Other local clubs, BRAT and KHRC were allowing renewals.</w:t>
      </w:r>
    </w:p>
    <w:p w14:paraId="54C5512E" w14:textId="52BE9893" w:rsidR="00B940A6" w:rsidRDefault="00B940A6" w:rsidP="00142BD3">
      <w:pPr>
        <w:pStyle w:val="ListParagraph"/>
        <w:numPr>
          <w:ilvl w:val="0"/>
          <w:numId w:val="29"/>
        </w:numPr>
        <w:spacing w:after="0" w:line="240" w:lineRule="auto"/>
        <w:rPr>
          <w:color w:val="auto"/>
        </w:rPr>
      </w:pPr>
      <w:r>
        <w:rPr>
          <w:color w:val="auto"/>
        </w:rPr>
        <w:lastRenderedPageBreak/>
        <w:t xml:space="preserve">DP &amp; LG will attend the EA webinar to see if any guidance is offered on renewals and if </w:t>
      </w:r>
      <w:r w:rsidR="007C2908">
        <w:rPr>
          <w:color w:val="auto"/>
        </w:rPr>
        <w:t>so,</w:t>
      </w:r>
      <w:r>
        <w:rPr>
          <w:color w:val="auto"/>
        </w:rPr>
        <w:t xml:space="preserve"> feed back to the committee.</w:t>
      </w:r>
    </w:p>
    <w:p w14:paraId="7900E023" w14:textId="77777777" w:rsidR="005F23E6" w:rsidRDefault="005F23E6" w:rsidP="005F23E6">
      <w:pPr>
        <w:spacing w:after="0"/>
      </w:pPr>
    </w:p>
    <w:p w14:paraId="025C7641" w14:textId="6832DF39" w:rsidR="005F23E6" w:rsidRDefault="00D21A7F" w:rsidP="005F23E6">
      <w:pPr>
        <w:pStyle w:val="ListParagraph"/>
        <w:numPr>
          <w:ilvl w:val="0"/>
          <w:numId w:val="1"/>
        </w:numPr>
        <w:spacing w:after="0"/>
      </w:pPr>
      <w:r>
        <w:t>Finances (RL)</w:t>
      </w:r>
    </w:p>
    <w:p w14:paraId="1450A4E9" w14:textId="67DAE376" w:rsidR="00EF61A2" w:rsidRDefault="00833B8E" w:rsidP="001842E3">
      <w:pPr>
        <w:pStyle w:val="ListParagraph"/>
        <w:numPr>
          <w:ilvl w:val="0"/>
          <w:numId w:val="19"/>
        </w:numPr>
        <w:spacing w:after="0"/>
      </w:pPr>
      <w:r>
        <w:t xml:space="preserve">Bank balance at the end of 31/3 was £11k, there are a number of fixed expenses, rent £2693 pa, </w:t>
      </w:r>
      <w:r w:rsidR="007C2908">
        <w:t>affiliation</w:t>
      </w:r>
      <w:r>
        <w:t xml:space="preserve"> fees £370 pa, website costs £392 pa approx.</w:t>
      </w:r>
    </w:p>
    <w:p w14:paraId="5535324F" w14:textId="66E3BCFE" w:rsidR="00833B8E" w:rsidRDefault="00833B8E" w:rsidP="001842E3">
      <w:pPr>
        <w:pStyle w:val="ListParagraph"/>
        <w:numPr>
          <w:ilvl w:val="0"/>
          <w:numId w:val="19"/>
        </w:numPr>
        <w:spacing w:after="0"/>
      </w:pPr>
      <w:r>
        <w:t>MW confirmed that depending on what other discretionary activities the club funded or supported, we could see a loss in the year of approx. £3.5k</w:t>
      </w:r>
      <w:r w:rsidR="007C2908">
        <w:t>, options to increase income are the Beginners Course, The Tour of Bournville, The Leafy 10K</w:t>
      </w:r>
    </w:p>
    <w:p w14:paraId="6BB890A8" w14:textId="12CD2E96" w:rsidR="007C2908" w:rsidRDefault="007C2908" w:rsidP="001842E3">
      <w:pPr>
        <w:pStyle w:val="ListParagraph"/>
        <w:numPr>
          <w:ilvl w:val="0"/>
          <w:numId w:val="19"/>
        </w:numPr>
        <w:spacing w:after="0"/>
      </w:pPr>
      <w:r>
        <w:t>We would look at self-funded options for this year’s Christmas party</w:t>
      </w:r>
    </w:p>
    <w:p w14:paraId="6A4FBC8B" w14:textId="77777777" w:rsidR="005B5E32" w:rsidRPr="005B5E32" w:rsidRDefault="005B5E32" w:rsidP="005B5E32">
      <w:pPr>
        <w:pStyle w:val="ListParagraph"/>
        <w:spacing w:after="0"/>
        <w:ind w:left="1222"/>
      </w:pPr>
    </w:p>
    <w:p w14:paraId="31A893CA" w14:textId="392B1ED4" w:rsidR="001842E3" w:rsidRDefault="00D21A7F" w:rsidP="001842E3">
      <w:pPr>
        <w:pStyle w:val="ListParagraph"/>
        <w:numPr>
          <w:ilvl w:val="0"/>
          <w:numId w:val="1"/>
        </w:numPr>
        <w:spacing w:after="0"/>
      </w:pPr>
      <w:r>
        <w:rPr>
          <w:color w:val="auto"/>
        </w:rPr>
        <w:t>Rent Payments (RL)</w:t>
      </w:r>
    </w:p>
    <w:p w14:paraId="2DCDC95D" w14:textId="3CE655F5" w:rsidR="00FD0FBA" w:rsidRDefault="007C2908" w:rsidP="00D21A7F">
      <w:pPr>
        <w:pStyle w:val="ListParagraph"/>
        <w:numPr>
          <w:ilvl w:val="0"/>
          <w:numId w:val="20"/>
        </w:numPr>
        <w:spacing w:after="0"/>
      </w:pPr>
      <w:r>
        <w:t>We will not be paying rent to Rowheath Pavilion during this period that the premises are closed, they are aware of this.</w:t>
      </w:r>
    </w:p>
    <w:p w14:paraId="5F6B8D10" w14:textId="7FE14DBB" w:rsidR="008774DE" w:rsidRDefault="007C2908" w:rsidP="006B2A40">
      <w:pPr>
        <w:pStyle w:val="ListParagraph"/>
        <w:numPr>
          <w:ilvl w:val="0"/>
          <w:numId w:val="20"/>
        </w:numPr>
        <w:spacing w:after="0"/>
      </w:pPr>
      <w:r>
        <w:t>Rowheath will be making an insurance claim for loss of earnings.</w:t>
      </w:r>
    </w:p>
    <w:p w14:paraId="3C0F7F65" w14:textId="77777777" w:rsidR="00E6022A" w:rsidRPr="00F6694B" w:rsidRDefault="00E6022A" w:rsidP="00E6022A">
      <w:pPr>
        <w:spacing w:after="0"/>
        <w:ind w:left="720"/>
        <w:contextualSpacing/>
        <w:rPr>
          <w:color w:val="FF0000"/>
          <w:sz w:val="16"/>
          <w:szCs w:val="16"/>
        </w:rPr>
      </w:pPr>
    </w:p>
    <w:p w14:paraId="399724B4" w14:textId="47BD1508" w:rsidR="006461B7" w:rsidRDefault="00D21A7F" w:rsidP="00F10C1F">
      <w:pPr>
        <w:pStyle w:val="ListParagraph"/>
        <w:numPr>
          <w:ilvl w:val="0"/>
          <w:numId w:val="1"/>
        </w:numPr>
        <w:spacing w:after="0"/>
      </w:pPr>
      <w:r>
        <w:t>Beginners Course (SC)</w:t>
      </w:r>
    </w:p>
    <w:p w14:paraId="6E1BDA84" w14:textId="1535898A" w:rsidR="00B208D4" w:rsidRDefault="001B4775" w:rsidP="00D21A7F">
      <w:pPr>
        <w:pStyle w:val="ListParagraph"/>
        <w:numPr>
          <w:ilvl w:val="0"/>
          <w:numId w:val="21"/>
        </w:numPr>
        <w:spacing w:after="0"/>
      </w:pPr>
      <w:r>
        <w:t xml:space="preserve">The Beginner’s Course will not go ahead as planned at this time, we will review possible future dates for the course depending on circumstances in the coming months, this will be reviewed in May, activity at Rowheath will also be a factor, future plans will be </w:t>
      </w:r>
      <w:r w:rsidR="00C8670B">
        <w:t>shared on the FB group.</w:t>
      </w:r>
    </w:p>
    <w:p w14:paraId="41EA2FFA" w14:textId="16A65796" w:rsidR="00C8670B" w:rsidRPr="00AC4403" w:rsidRDefault="00C8670B" w:rsidP="00D21A7F">
      <w:pPr>
        <w:pStyle w:val="ListParagraph"/>
        <w:numPr>
          <w:ilvl w:val="0"/>
          <w:numId w:val="21"/>
        </w:numPr>
        <w:spacing w:after="0"/>
      </w:pPr>
      <w:r w:rsidRPr="00AC4403">
        <w:t>SWest will share some links / resources for new runners on the FB group.</w:t>
      </w:r>
    </w:p>
    <w:p w14:paraId="40FC1966" w14:textId="77777777" w:rsidR="00AD7510" w:rsidRPr="00B363C3" w:rsidRDefault="00AD7510" w:rsidP="00AD7510">
      <w:pPr>
        <w:pStyle w:val="ListParagraph"/>
        <w:spacing w:after="0"/>
        <w:ind w:left="502"/>
        <w:rPr>
          <w:color w:val="auto"/>
        </w:rPr>
      </w:pPr>
    </w:p>
    <w:p w14:paraId="708F86EF" w14:textId="51814646" w:rsidR="000D114D" w:rsidRDefault="00D21A7F" w:rsidP="001F0931">
      <w:pPr>
        <w:pStyle w:val="ListParagraph"/>
        <w:numPr>
          <w:ilvl w:val="0"/>
          <w:numId w:val="1"/>
        </w:numPr>
        <w:spacing w:after="0"/>
        <w:rPr>
          <w:color w:val="auto"/>
        </w:rPr>
      </w:pPr>
      <w:r>
        <w:rPr>
          <w:color w:val="auto"/>
        </w:rPr>
        <w:t>Bournville Tour (SW)</w:t>
      </w:r>
    </w:p>
    <w:p w14:paraId="37D16A6C" w14:textId="5A85631F" w:rsidR="00812F69" w:rsidRDefault="009C66ED" w:rsidP="001B4775">
      <w:pPr>
        <w:pStyle w:val="ListParagraph"/>
        <w:numPr>
          <w:ilvl w:val="0"/>
          <w:numId w:val="21"/>
        </w:numPr>
        <w:spacing w:after="0"/>
        <w:rPr>
          <w:color w:val="auto"/>
        </w:rPr>
      </w:pPr>
      <w:r>
        <w:rPr>
          <w:color w:val="auto"/>
        </w:rPr>
        <w:t>The Tour of Bournville will also be reviewed in May</w:t>
      </w:r>
      <w:r w:rsidR="00812F69">
        <w:rPr>
          <w:color w:val="auto"/>
        </w:rPr>
        <w:t xml:space="preserve"> and will hopefully go ahead later in the year, this event can be put together quite quickly as only club members take part.</w:t>
      </w:r>
    </w:p>
    <w:p w14:paraId="2AF9E5C4" w14:textId="67A01FBD" w:rsidR="00F85F9E" w:rsidRPr="001B4775" w:rsidRDefault="009C66ED" w:rsidP="001B4775">
      <w:pPr>
        <w:pStyle w:val="ListParagraph"/>
        <w:numPr>
          <w:ilvl w:val="0"/>
          <w:numId w:val="21"/>
        </w:numPr>
        <w:spacing w:after="0"/>
        <w:rPr>
          <w:color w:val="auto"/>
        </w:rPr>
      </w:pPr>
      <w:r>
        <w:rPr>
          <w:color w:val="auto"/>
        </w:rPr>
        <w:t xml:space="preserve"> </w:t>
      </w:r>
      <w:r w:rsidR="00812F69">
        <w:rPr>
          <w:color w:val="auto"/>
        </w:rPr>
        <w:t>It was agreed the Tour of Bournville would be a great way to bring club members back together.</w:t>
      </w:r>
    </w:p>
    <w:p w14:paraId="291F4977" w14:textId="77777777" w:rsidR="001B4775" w:rsidRPr="00D21A7F" w:rsidRDefault="001B4775" w:rsidP="00D21A7F">
      <w:pPr>
        <w:spacing w:after="0"/>
        <w:rPr>
          <w:color w:val="auto"/>
        </w:rPr>
      </w:pPr>
    </w:p>
    <w:p w14:paraId="10EC2DC9" w14:textId="76EA9027" w:rsidR="00D21A7F" w:rsidRDefault="00D21A7F" w:rsidP="00D21A7F">
      <w:pPr>
        <w:pStyle w:val="ListParagraph"/>
        <w:numPr>
          <w:ilvl w:val="0"/>
          <w:numId w:val="1"/>
        </w:numPr>
        <w:spacing w:after="0"/>
        <w:rPr>
          <w:color w:val="auto"/>
        </w:rPr>
      </w:pPr>
      <w:r>
        <w:rPr>
          <w:color w:val="auto"/>
        </w:rPr>
        <w:t>JE parkrun (S</w:t>
      </w:r>
      <w:r w:rsidR="00C8670B">
        <w:rPr>
          <w:color w:val="auto"/>
        </w:rPr>
        <w:t xml:space="preserve"> </w:t>
      </w:r>
      <w:r>
        <w:rPr>
          <w:color w:val="auto"/>
        </w:rPr>
        <w:t>West)</w:t>
      </w:r>
    </w:p>
    <w:p w14:paraId="308578CD" w14:textId="7ADA0F13" w:rsidR="001B4775" w:rsidRPr="001B4775" w:rsidRDefault="00812F69" w:rsidP="001B4775">
      <w:pPr>
        <w:pStyle w:val="ListParagraph"/>
        <w:numPr>
          <w:ilvl w:val="0"/>
          <w:numId w:val="21"/>
        </w:numPr>
        <w:spacing w:after="0"/>
        <w:rPr>
          <w:color w:val="auto"/>
        </w:rPr>
      </w:pPr>
      <w:r>
        <w:rPr>
          <w:color w:val="auto"/>
        </w:rPr>
        <w:t xml:space="preserve">Suz has spoken to John’s family and agreed that </w:t>
      </w:r>
      <w:r w:rsidR="00365CEE">
        <w:rPr>
          <w:color w:val="auto"/>
        </w:rPr>
        <w:t>this event will not be held this year but will organised again next year. Club members can do their own 5k run in John’s memory.</w:t>
      </w:r>
    </w:p>
    <w:p w14:paraId="0B611806" w14:textId="26E35089" w:rsidR="001B4775" w:rsidRDefault="001B4775" w:rsidP="001B4775">
      <w:pPr>
        <w:spacing w:after="0"/>
        <w:rPr>
          <w:color w:val="auto"/>
        </w:rPr>
      </w:pPr>
    </w:p>
    <w:p w14:paraId="34A5F588" w14:textId="272073BB" w:rsidR="001B4775" w:rsidRDefault="001B4775" w:rsidP="001B4775">
      <w:pPr>
        <w:pStyle w:val="ListParagraph"/>
        <w:numPr>
          <w:ilvl w:val="0"/>
          <w:numId w:val="1"/>
        </w:numPr>
        <w:spacing w:after="0" w:line="240" w:lineRule="auto"/>
        <w:rPr>
          <w:color w:val="auto"/>
        </w:rPr>
      </w:pPr>
      <w:r>
        <w:rPr>
          <w:color w:val="auto"/>
        </w:rPr>
        <w:t>Communications (Method &amp; Frequency</w:t>
      </w:r>
      <w:r w:rsidR="00FC5F7B">
        <w:rPr>
          <w:color w:val="auto"/>
        </w:rPr>
        <w:t xml:space="preserve">) </w:t>
      </w:r>
      <w:r>
        <w:rPr>
          <w:color w:val="auto"/>
        </w:rPr>
        <w:t>(RL)</w:t>
      </w:r>
    </w:p>
    <w:p w14:paraId="7CE94FE7" w14:textId="2A5A3ADF" w:rsidR="001B4775" w:rsidRDefault="00D62E08" w:rsidP="001B4775">
      <w:pPr>
        <w:pStyle w:val="ListParagraph"/>
        <w:numPr>
          <w:ilvl w:val="0"/>
          <w:numId w:val="21"/>
        </w:numPr>
        <w:spacing w:after="0" w:line="240" w:lineRule="auto"/>
        <w:rPr>
          <w:color w:val="auto"/>
        </w:rPr>
      </w:pPr>
      <w:r>
        <w:rPr>
          <w:color w:val="auto"/>
        </w:rPr>
        <w:t>We should ensure the number of communications i.e. via Facebook are not too overwhelming.</w:t>
      </w:r>
    </w:p>
    <w:p w14:paraId="753CD311" w14:textId="5914D8B2" w:rsidR="00D62E08" w:rsidRDefault="00D62E08" w:rsidP="001B4775">
      <w:pPr>
        <w:pStyle w:val="ListParagraph"/>
        <w:numPr>
          <w:ilvl w:val="0"/>
          <w:numId w:val="21"/>
        </w:numPr>
        <w:spacing w:after="0" w:line="240" w:lineRule="auto"/>
        <w:rPr>
          <w:color w:val="auto"/>
        </w:rPr>
      </w:pPr>
      <w:r>
        <w:rPr>
          <w:color w:val="auto"/>
        </w:rPr>
        <w:t>We will do a formal communication by email, advising what we are doing about membership and future updates, this will be form part of the membership renewal notification.</w:t>
      </w:r>
    </w:p>
    <w:p w14:paraId="42223BB5" w14:textId="77777777" w:rsidR="00D62E08" w:rsidRDefault="00D62E08" w:rsidP="00D62E08">
      <w:pPr>
        <w:pStyle w:val="ListParagraph"/>
        <w:spacing w:after="0" w:line="240" w:lineRule="auto"/>
        <w:ind w:left="1222"/>
        <w:rPr>
          <w:color w:val="auto"/>
        </w:rPr>
      </w:pPr>
    </w:p>
    <w:p w14:paraId="080B5D40" w14:textId="763A6E6E" w:rsidR="001B4775" w:rsidRDefault="001B4775" w:rsidP="001B4775">
      <w:pPr>
        <w:pStyle w:val="ListParagraph"/>
        <w:numPr>
          <w:ilvl w:val="0"/>
          <w:numId w:val="1"/>
        </w:numPr>
        <w:spacing w:after="0" w:line="240" w:lineRule="auto"/>
        <w:rPr>
          <w:color w:val="auto"/>
        </w:rPr>
      </w:pPr>
      <w:r>
        <w:rPr>
          <w:color w:val="auto"/>
        </w:rPr>
        <w:t>Virtual Events (RL)</w:t>
      </w:r>
    </w:p>
    <w:p w14:paraId="595F813A" w14:textId="1536F3D3" w:rsidR="00902286" w:rsidRPr="00902286" w:rsidRDefault="00902286" w:rsidP="00902286">
      <w:pPr>
        <w:pStyle w:val="ListParagraph"/>
        <w:numPr>
          <w:ilvl w:val="0"/>
          <w:numId w:val="21"/>
        </w:numPr>
        <w:spacing w:after="0" w:line="240" w:lineRule="auto"/>
        <w:rPr>
          <w:color w:val="auto"/>
        </w:rPr>
      </w:pPr>
      <w:r w:rsidRPr="00AC4403">
        <w:rPr>
          <w:color w:val="auto"/>
        </w:rPr>
        <w:lastRenderedPageBreak/>
        <w:t>DP will look into organising a virtual event / challenge over the Easter weekend, DP will put together the parameters and details.</w:t>
      </w:r>
      <w:r>
        <w:rPr>
          <w:color w:val="auto"/>
        </w:rPr>
        <w:t xml:space="preserve"> </w:t>
      </w:r>
      <w:r w:rsidRPr="00902286">
        <w:rPr>
          <w:color w:val="auto"/>
        </w:rPr>
        <w:t>Participants will be reminded to adhere to all current social distancing rules.</w:t>
      </w:r>
    </w:p>
    <w:p w14:paraId="78954388" w14:textId="05518372" w:rsidR="00902286" w:rsidRDefault="00902286" w:rsidP="00902286">
      <w:pPr>
        <w:pStyle w:val="ListParagraph"/>
        <w:numPr>
          <w:ilvl w:val="0"/>
          <w:numId w:val="21"/>
        </w:numPr>
        <w:spacing w:after="0" w:line="240" w:lineRule="auto"/>
        <w:rPr>
          <w:color w:val="auto"/>
        </w:rPr>
      </w:pPr>
      <w:r>
        <w:rPr>
          <w:color w:val="auto"/>
        </w:rPr>
        <w:t>DP &amp; LG will attend an upcoming England Athletics webinar to ascertain any guidelines relating to virtual club events to ensure we are adhering to those guidelines.</w:t>
      </w:r>
    </w:p>
    <w:p w14:paraId="232C6D27" w14:textId="0A44C368" w:rsidR="00902286" w:rsidRDefault="00902286" w:rsidP="00902286">
      <w:pPr>
        <w:pStyle w:val="ListParagraph"/>
        <w:numPr>
          <w:ilvl w:val="0"/>
          <w:numId w:val="21"/>
        </w:numPr>
        <w:spacing w:after="0" w:line="240" w:lineRule="auto"/>
        <w:rPr>
          <w:color w:val="auto"/>
        </w:rPr>
      </w:pPr>
      <w:r w:rsidRPr="00AC4403">
        <w:rPr>
          <w:color w:val="auto"/>
        </w:rPr>
        <w:t>KM is looking into a virtual pub quiz</w:t>
      </w:r>
      <w:r>
        <w:rPr>
          <w:color w:val="auto"/>
        </w:rPr>
        <w:t xml:space="preserve"> event using MyQuiz which is free for up to 100 people, participants will be able to submit questions which makes it interactive.</w:t>
      </w:r>
    </w:p>
    <w:p w14:paraId="4141F29D" w14:textId="335D49E0" w:rsidR="00902286" w:rsidRDefault="00902286" w:rsidP="00902286">
      <w:pPr>
        <w:pStyle w:val="ListParagraph"/>
        <w:numPr>
          <w:ilvl w:val="0"/>
          <w:numId w:val="21"/>
        </w:numPr>
        <w:spacing w:after="0" w:line="240" w:lineRule="auto"/>
        <w:rPr>
          <w:color w:val="auto"/>
        </w:rPr>
      </w:pPr>
      <w:r>
        <w:rPr>
          <w:color w:val="auto"/>
        </w:rPr>
        <w:t>KM will send out a test run to selected committee members.</w:t>
      </w:r>
    </w:p>
    <w:p w14:paraId="1CE7DE02" w14:textId="77777777" w:rsidR="00902286" w:rsidRDefault="00902286" w:rsidP="00902286">
      <w:pPr>
        <w:pStyle w:val="ListParagraph"/>
        <w:spacing w:after="0" w:line="240" w:lineRule="auto"/>
        <w:ind w:left="1222"/>
        <w:rPr>
          <w:color w:val="auto"/>
        </w:rPr>
      </w:pPr>
    </w:p>
    <w:p w14:paraId="41556D5E" w14:textId="77777777" w:rsidR="00902286" w:rsidRPr="00902286" w:rsidRDefault="00902286" w:rsidP="00902286">
      <w:pPr>
        <w:pStyle w:val="ListParagraph"/>
        <w:spacing w:after="0" w:line="240" w:lineRule="auto"/>
        <w:ind w:left="1222"/>
        <w:rPr>
          <w:color w:val="auto"/>
        </w:rPr>
      </w:pPr>
    </w:p>
    <w:p w14:paraId="577C87A1" w14:textId="57ABE94B" w:rsidR="001B4775" w:rsidRDefault="001B4775" w:rsidP="001B4775">
      <w:pPr>
        <w:pStyle w:val="ListParagraph"/>
        <w:numPr>
          <w:ilvl w:val="0"/>
          <w:numId w:val="1"/>
        </w:numPr>
        <w:spacing w:after="0" w:line="240" w:lineRule="auto"/>
        <w:rPr>
          <w:color w:val="auto"/>
        </w:rPr>
      </w:pPr>
      <w:r>
        <w:rPr>
          <w:color w:val="auto"/>
        </w:rPr>
        <w:t xml:space="preserve">Supporting Members </w:t>
      </w:r>
      <w:r w:rsidR="00FC5F7B">
        <w:rPr>
          <w:color w:val="auto"/>
        </w:rPr>
        <w:t xml:space="preserve">/ Mental Health Ideas and Ambassadors </w:t>
      </w:r>
      <w:r>
        <w:rPr>
          <w:color w:val="auto"/>
        </w:rPr>
        <w:t>(RL) (S West)</w:t>
      </w:r>
    </w:p>
    <w:p w14:paraId="5284A61A" w14:textId="1A2ED7D7" w:rsidR="001B4775" w:rsidRDefault="004B257A" w:rsidP="00FC5F7B">
      <w:pPr>
        <w:pStyle w:val="ListParagraph"/>
        <w:numPr>
          <w:ilvl w:val="0"/>
          <w:numId w:val="21"/>
        </w:numPr>
        <w:spacing w:after="0" w:line="240" w:lineRule="auto"/>
        <w:rPr>
          <w:color w:val="auto"/>
        </w:rPr>
      </w:pPr>
      <w:r>
        <w:rPr>
          <w:color w:val="auto"/>
        </w:rPr>
        <w:t xml:space="preserve">SW is now the club </w:t>
      </w:r>
      <w:r w:rsidR="001C6B12">
        <w:rPr>
          <w:color w:val="auto"/>
        </w:rPr>
        <w:t>M</w:t>
      </w:r>
      <w:r>
        <w:rPr>
          <w:color w:val="auto"/>
        </w:rPr>
        <w:t xml:space="preserve">ental </w:t>
      </w:r>
      <w:r w:rsidR="001C6B12">
        <w:rPr>
          <w:color w:val="auto"/>
        </w:rPr>
        <w:t>H</w:t>
      </w:r>
      <w:r>
        <w:rPr>
          <w:color w:val="auto"/>
        </w:rPr>
        <w:t xml:space="preserve">ealth </w:t>
      </w:r>
      <w:r w:rsidR="001C6B12">
        <w:rPr>
          <w:color w:val="auto"/>
        </w:rPr>
        <w:t>Ambassador</w:t>
      </w:r>
      <w:r>
        <w:rPr>
          <w:color w:val="auto"/>
        </w:rPr>
        <w:t xml:space="preserve">, although the EA contact is on </w:t>
      </w:r>
      <w:r w:rsidR="00AC4403">
        <w:rPr>
          <w:color w:val="auto"/>
        </w:rPr>
        <w:t>leave,</w:t>
      </w:r>
      <w:r>
        <w:rPr>
          <w:color w:val="auto"/>
        </w:rPr>
        <w:t xml:space="preserve"> so this has not been updated with EA as yet, Cla</w:t>
      </w:r>
      <w:r w:rsidR="001C6B12">
        <w:rPr>
          <w:color w:val="auto"/>
        </w:rPr>
        <w:t>re Mullin is the Mental Health Champion, CM explained the roles, its excellent to have both roles in the club.</w:t>
      </w:r>
    </w:p>
    <w:p w14:paraId="1AC6B799" w14:textId="6E4687D5" w:rsidR="001C6B12" w:rsidRPr="002B3354" w:rsidRDefault="001C6B12" w:rsidP="00FC5F7B">
      <w:pPr>
        <w:pStyle w:val="ListParagraph"/>
        <w:numPr>
          <w:ilvl w:val="0"/>
          <w:numId w:val="21"/>
        </w:numPr>
        <w:spacing w:after="0" w:line="240" w:lineRule="auto"/>
        <w:rPr>
          <w:color w:val="auto"/>
        </w:rPr>
      </w:pPr>
      <w:r w:rsidRPr="002B3354">
        <w:rPr>
          <w:color w:val="auto"/>
        </w:rPr>
        <w:t>A list of resources and links will be posted to FB and the website.</w:t>
      </w:r>
    </w:p>
    <w:p w14:paraId="22D5F430" w14:textId="63C6DF35" w:rsidR="001C6B12" w:rsidRPr="002B3354" w:rsidRDefault="001C6B12" w:rsidP="00FC5F7B">
      <w:pPr>
        <w:pStyle w:val="ListParagraph"/>
        <w:numPr>
          <w:ilvl w:val="0"/>
          <w:numId w:val="21"/>
        </w:numPr>
        <w:spacing w:after="0" w:line="240" w:lineRule="auto"/>
        <w:rPr>
          <w:color w:val="auto"/>
        </w:rPr>
      </w:pPr>
      <w:r w:rsidRPr="002B3354">
        <w:rPr>
          <w:color w:val="auto"/>
        </w:rPr>
        <w:t xml:space="preserve">One </w:t>
      </w:r>
      <w:r w:rsidR="00AC4403" w:rsidRPr="002B3354">
        <w:rPr>
          <w:color w:val="auto"/>
        </w:rPr>
        <w:t>initiative</w:t>
      </w:r>
      <w:r w:rsidRPr="002B3354">
        <w:rPr>
          <w:color w:val="auto"/>
        </w:rPr>
        <w:t xml:space="preserve"> will be a quarantine </w:t>
      </w:r>
      <w:r w:rsidR="00AC4403" w:rsidRPr="002B3354">
        <w:rPr>
          <w:color w:val="auto"/>
        </w:rPr>
        <w:t>questionnaire</w:t>
      </w:r>
      <w:r w:rsidRPr="002B3354">
        <w:rPr>
          <w:color w:val="auto"/>
        </w:rPr>
        <w:t>, questions will b</w:t>
      </w:r>
      <w:r w:rsidR="00906C29">
        <w:rPr>
          <w:color w:val="auto"/>
        </w:rPr>
        <w:t>e</w:t>
      </w:r>
      <w:r w:rsidRPr="002B3354">
        <w:rPr>
          <w:color w:val="auto"/>
        </w:rPr>
        <w:t xml:space="preserve"> put on FB every couple of days f</w:t>
      </w:r>
      <w:r w:rsidR="00906C29">
        <w:rPr>
          <w:color w:val="auto"/>
        </w:rPr>
        <w:t>rom</w:t>
      </w:r>
      <w:r w:rsidRPr="002B3354">
        <w:rPr>
          <w:color w:val="auto"/>
        </w:rPr>
        <w:t xml:space="preserve"> a mental health point of view.</w:t>
      </w:r>
    </w:p>
    <w:p w14:paraId="1694B21A" w14:textId="229A081E" w:rsidR="001C6B12" w:rsidRDefault="001C6B12" w:rsidP="00FC5F7B">
      <w:pPr>
        <w:pStyle w:val="ListParagraph"/>
        <w:numPr>
          <w:ilvl w:val="0"/>
          <w:numId w:val="21"/>
        </w:numPr>
        <w:spacing w:after="0" w:line="240" w:lineRule="auto"/>
        <w:rPr>
          <w:color w:val="auto"/>
        </w:rPr>
      </w:pPr>
      <w:r w:rsidRPr="002B3354">
        <w:rPr>
          <w:color w:val="auto"/>
        </w:rPr>
        <w:t>Recovery corner is the place for club members to chat, this group can be shared on other social channels</w:t>
      </w:r>
      <w:r>
        <w:rPr>
          <w:color w:val="auto"/>
        </w:rPr>
        <w:t>.</w:t>
      </w:r>
    </w:p>
    <w:p w14:paraId="0A3622EB" w14:textId="13C730F2" w:rsidR="00AC4403" w:rsidRDefault="00AC4403" w:rsidP="00FC5F7B">
      <w:pPr>
        <w:pStyle w:val="ListParagraph"/>
        <w:numPr>
          <w:ilvl w:val="0"/>
          <w:numId w:val="21"/>
        </w:numPr>
        <w:spacing w:after="0" w:line="240" w:lineRule="auto"/>
        <w:rPr>
          <w:color w:val="auto"/>
        </w:rPr>
      </w:pPr>
      <w:r>
        <w:rPr>
          <w:color w:val="auto"/>
        </w:rPr>
        <w:t xml:space="preserve">We would like to offer support to anyone self-isolating or who needs assistance with shopping, we could create a google form to be competed with details of what assistance is needed with, </w:t>
      </w:r>
      <w:r w:rsidRPr="002B3354">
        <w:rPr>
          <w:color w:val="auto"/>
        </w:rPr>
        <w:t>RL will look into the practicalities</w:t>
      </w:r>
      <w:r>
        <w:rPr>
          <w:color w:val="auto"/>
        </w:rPr>
        <w:t xml:space="preserve"> of this.</w:t>
      </w:r>
    </w:p>
    <w:p w14:paraId="7BFB2EFD" w14:textId="48337FC4" w:rsidR="001C6B12" w:rsidRPr="00AC4403" w:rsidRDefault="00906C29" w:rsidP="00AC4403">
      <w:pPr>
        <w:pStyle w:val="ListParagraph"/>
        <w:numPr>
          <w:ilvl w:val="0"/>
          <w:numId w:val="21"/>
        </w:numPr>
        <w:spacing w:after="0" w:line="240" w:lineRule="auto"/>
        <w:rPr>
          <w:color w:val="auto"/>
        </w:rPr>
      </w:pPr>
      <w:r>
        <w:rPr>
          <w:color w:val="auto"/>
        </w:rPr>
        <w:t>A</w:t>
      </w:r>
      <w:r w:rsidR="00AC4403">
        <w:rPr>
          <w:color w:val="auto"/>
        </w:rPr>
        <w:t xml:space="preserve"> small group would see the requests </w:t>
      </w:r>
      <w:r>
        <w:rPr>
          <w:color w:val="auto"/>
        </w:rPr>
        <w:t xml:space="preserve">for assistance </w:t>
      </w:r>
      <w:r w:rsidR="00AC4403">
        <w:rPr>
          <w:color w:val="auto"/>
        </w:rPr>
        <w:t xml:space="preserve">which </w:t>
      </w:r>
      <w:proofErr w:type="spellStart"/>
      <w:r w:rsidR="00AC4403">
        <w:rPr>
          <w:color w:val="auto"/>
        </w:rPr>
        <w:t>wol</w:t>
      </w:r>
      <w:r>
        <w:rPr>
          <w:color w:val="auto"/>
        </w:rPr>
        <w:t>u</w:t>
      </w:r>
      <w:r w:rsidR="00AC4403">
        <w:rPr>
          <w:color w:val="auto"/>
        </w:rPr>
        <w:t>d</w:t>
      </w:r>
      <w:proofErr w:type="spellEnd"/>
      <w:r w:rsidR="00AC4403">
        <w:rPr>
          <w:color w:val="auto"/>
        </w:rPr>
        <w:t xml:space="preserve"> be dealt with on a case by case basis.</w:t>
      </w:r>
    </w:p>
    <w:p w14:paraId="09827B2F" w14:textId="77777777" w:rsidR="001B4775" w:rsidRPr="00FC5F7B" w:rsidRDefault="001B4775" w:rsidP="00FC5F7B">
      <w:pPr>
        <w:spacing w:after="0" w:line="240" w:lineRule="auto"/>
        <w:ind w:left="862"/>
        <w:rPr>
          <w:color w:val="auto"/>
        </w:rPr>
      </w:pPr>
    </w:p>
    <w:p w14:paraId="026EB656" w14:textId="6E4CABB2" w:rsidR="001B4775" w:rsidRDefault="001B4775" w:rsidP="001B4775">
      <w:pPr>
        <w:pStyle w:val="ListParagraph"/>
        <w:numPr>
          <w:ilvl w:val="0"/>
          <w:numId w:val="1"/>
        </w:numPr>
        <w:spacing w:after="0" w:line="240" w:lineRule="auto"/>
        <w:rPr>
          <w:color w:val="auto"/>
        </w:rPr>
      </w:pPr>
      <w:r>
        <w:rPr>
          <w:color w:val="auto"/>
        </w:rPr>
        <w:t>Coaching Update (S West)</w:t>
      </w:r>
    </w:p>
    <w:p w14:paraId="0E63AE33" w14:textId="14BDF969" w:rsidR="001B4775" w:rsidRDefault="00FC5F7B" w:rsidP="00FC5F7B">
      <w:pPr>
        <w:pStyle w:val="ListParagraph"/>
        <w:numPr>
          <w:ilvl w:val="0"/>
          <w:numId w:val="21"/>
        </w:numPr>
        <w:spacing w:after="0" w:line="240" w:lineRule="auto"/>
        <w:rPr>
          <w:color w:val="auto"/>
        </w:rPr>
      </w:pPr>
      <w:r>
        <w:rPr>
          <w:color w:val="auto"/>
        </w:rPr>
        <w:t>SW advised that the Coaches are sharing HIT sessions for Mondays and a strength session on Wednesdays, this will be reviewed continually according to circumstances.</w:t>
      </w:r>
    </w:p>
    <w:p w14:paraId="74EC02EB" w14:textId="724C8636" w:rsidR="00FC5F7B" w:rsidRDefault="00FC5F7B" w:rsidP="00FC5F7B">
      <w:pPr>
        <w:pStyle w:val="ListParagraph"/>
        <w:numPr>
          <w:ilvl w:val="0"/>
          <w:numId w:val="21"/>
        </w:numPr>
        <w:spacing w:after="0" w:line="240" w:lineRule="auto"/>
        <w:rPr>
          <w:color w:val="auto"/>
        </w:rPr>
      </w:pPr>
      <w:r>
        <w:rPr>
          <w:color w:val="auto"/>
        </w:rPr>
        <w:t>Exercise sessions that can be done inside will be introduced.</w:t>
      </w:r>
    </w:p>
    <w:p w14:paraId="7CC5A945" w14:textId="7477955F" w:rsidR="00833B8E" w:rsidRDefault="00833B8E" w:rsidP="00FC5F7B">
      <w:pPr>
        <w:pStyle w:val="ListParagraph"/>
        <w:numPr>
          <w:ilvl w:val="0"/>
          <w:numId w:val="21"/>
        </w:numPr>
        <w:spacing w:after="0" w:line="240" w:lineRule="auto"/>
        <w:rPr>
          <w:color w:val="auto"/>
        </w:rPr>
      </w:pPr>
      <w:r>
        <w:rPr>
          <w:color w:val="auto"/>
        </w:rPr>
        <w:t>Further sessions are being developed focusing on Agility, Balance and Co-ordination (ABC)</w:t>
      </w:r>
    </w:p>
    <w:p w14:paraId="1B89A5CD" w14:textId="77777777" w:rsidR="00FC5F7B" w:rsidRPr="00FC5F7B" w:rsidRDefault="00FC5F7B" w:rsidP="00FC5F7B">
      <w:pPr>
        <w:spacing w:after="0" w:line="240" w:lineRule="auto"/>
        <w:rPr>
          <w:color w:val="auto"/>
        </w:rPr>
      </w:pPr>
    </w:p>
    <w:p w14:paraId="7613D237" w14:textId="77777777" w:rsidR="001B4775" w:rsidRDefault="001B4775" w:rsidP="001B4775">
      <w:pPr>
        <w:pStyle w:val="ListParagraph"/>
        <w:numPr>
          <w:ilvl w:val="0"/>
          <w:numId w:val="1"/>
        </w:numPr>
        <w:spacing w:after="0" w:line="240" w:lineRule="auto"/>
        <w:rPr>
          <w:color w:val="auto"/>
        </w:rPr>
      </w:pPr>
      <w:r>
        <w:rPr>
          <w:color w:val="auto"/>
        </w:rPr>
        <w:t>Action Points from AGM</w:t>
      </w:r>
    </w:p>
    <w:p w14:paraId="71748CD3" w14:textId="2DFD5C21" w:rsidR="001B4775" w:rsidRDefault="001B4775" w:rsidP="001B4775">
      <w:pPr>
        <w:pStyle w:val="ListParagraph"/>
        <w:numPr>
          <w:ilvl w:val="1"/>
          <w:numId w:val="1"/>
        </w:numPr>
        <w:spacing w:after="0" w:line="240" w:lineRule="auto"/>
        <w:rPr>
          <w:color w:val="auto"/>
        </w:rPr>
      </w:pPr>
      <w:r>
        <w:rPr>
          <w:color w:val="auto"/>
        </w:rPr>
        <w:t>Runequal</w:t>
      </w:r>
      <w:r w:rsidR="00FC5F7B">
        <w:rPr>
          <w:color w:val="auto"/>
        </w:rPr>
        <w:t xml:space="preserve"> – carried forward to the May Committee Meeting</w:t>
      </w:r>
    </w:p>
    <w:p w14:paraId="1F4B7CCE" w14:textId="331F89CE" w:rsidR="001B4775" w:rsidRDefault="001B4775" w:rsidP="001B4775">
      <w:pPr>
        <w:pStyle w:val="ListParagraph"/>
        <w:numPr>
          <w:ilvl w:val="1"/>
          <w:numId w:val="1"/>
        </w:numPr>
        <w:spacing w:after="0" w:line="240" w:lineRule="auto"/>
        <w:rPr>
          <w:color w:val="auto"/>
        </w:rPr>
      </w:pPr>
      <w:r>
        <w:rPr>
          <w:color w:val="auto"/>
        </w:rPr>
        <w:t>Rent</w:t>
      </w:r>
      <w:r w:rsidR="00FC5F7B">
        <w:rPr>
          <w:color w:val="auto"/>
        </w:rPr>
        <w:t xml:space="preserve"> – discussed above</w:t>
      </w:r>
    </w:p>
    <w:p w14:paraId="04133B06" w14:textId="77777777" w:rsidR="001B4775" w:rsidRPr="001B4775" w:rsidRDefault="001B4775" w:rsidP="001B4775">
      <w:pPr>
        <w:spacing w:after="0" w:line="240" w:lineRule="auto"/>
        <w:rPr>
          <w:color w:val="auto"/>
        </w:rPr>
      </w:pPr>
    </w:p>
    <w:p w14:paraId="3529490B" w14:textId="2C8E13FF" w:rsidR="001B4775" w:rsidRDefault="001B4775" w:rsidP="001B4775">
      <w:pPr>
        <w:pStyle w:val="ListParagraph"/>
        <w:numPr>
          <w:ilvl w:val="0"/>
          <w:numId w:val="1"/>
        </w:numPr>
        <w:spacing w:after="0" w:line="240" w:lineRule="auto"/>
        <w:rPr>
          <w:color w:val="auto"/>
        </w:rPr>
      </w:pPr>
      <w:r>
        <w:rPr>
          <w:color w:val="auto"/>
        </w:rPr>
        <w:t>MoTM</w:t>
      </w:r>
    </w:p>
    <w:p w14:paraId="61A1ED95" w14:textId="1898BFFA" w:rsidR="001B4775" w:rsidRPr="001B4775" w:rsidRDefault="00FC5F7B" w:rsidP="001B4775">
      <w:pPr>
        <w:pStyle w:val="ListParagraph"/>
        <w:numPr>
          <w:ilvl w:val="0"/>
          <w:numId w:val="21"/>
        </w:numPr>
        <w:spacing w:after="0" w:line="240" w:lineRule="auto"/>
        <w:rPr>
          <w:color w:val="auto"/>
        </w:rPr>
      </w:pPr>
      <w:r>
        <w:rPr>
          <w:color w:val="auto"/>
        </w:rPr>
        <w:t>Agreed by email</w:t>
      </w:r>
    </w:p>
    <w:p w14:paraId="75F0A8F1" w14:textId="77777777" w:rsidR="001B4775" w:rsidRPr="001B4775" w:rsidRDefault="001B4775" w:rsidP="001B4775">
      <w:pPr>
        <w:spacing w:after="0" w:line="240" w:lineRule="auto"/>
        <w:rPr>
          <w:color w:val="auto"/>
        </w:rPr>
      </w:pPr>
    </w:p>
    <w:p w14:paraId="0BE3E84A" w14:textId="7FE7A17C" w:rsidR="001B4775" w:rsidRDefault="001B4775" w:rsidP="001B4775">
      <w:pPr>
        <w:pStyle w:val="ListParagraph"/>
        <w:numPr>
          <w:ilvl w:val="0"/>
          <w:numId w:val="1"/>
        </w:numPr>
        <w:spacing w:after="0" w:line="240" w:lineRule="auto"/>
        <w:rPr>
          <w:color w:val="auto"/>
        </w:rPr>
      </w:pPr>
      <w:r>
        <w:rPr>
          <w:color w:val="auto"/>
        </w:rPr>
        <w:t>AOB</w:t>
      </w:r>
    </w:p>
    <w:p w14:paraId="742AFD44" w14:textId="6BE14CDF" w:rsidR="001B4775" w:rsidRDefault="00FC5F7B" w:rsidP="001B4775">
      <w:pPr>
        <w:pStyle w:val="ListParagraph"/>
        <w:numPr>
          <w:ilvl w:val="0"/>
          <w:numId w:val="21"/>
        </w:numPr>
        <w:spacing w:after="0" w:line="240" w:lineRule="auto"/>
        <w:rPr>
          <w:color w:val="auto"/>
        </w:rPr>
      </w:pPr>
      <w:r>
        <w:rPr>
          <w:color w:val="auto"/>
        </w:rPr>
        <w:t>DP commented on the number of useful Webinars organised by England Athletics, DP will forward a link to the Webinars.</w:t>
      </w:r>
    </w:p>
    <w:p w14:paraId="176B9549" w14:textId="6F5423A6" w:rsidR="001B4775" w:rsidRPr="001B4775" w:rsidRDefault="001B4775" w:rsidP="001B4775">
      <w:pPr>
        <w:pStyle w:val="ListParagraph"/>
        <w:spacing w:after="0"/>
        <w:ind w:left="502"/>
        <w:rPr>
          <w:color w:val="auto"/>
        </w:rPr>
      </w:pPr>
    </w:p>
    <w:p w14:paraId="7C809017" w14:textId="5B64DEA6" w:rsidR="006C30BE" w:rsidRDefault="00B719C1">
      <w:pPr>
        <w:pStyle w:val="Heading1"/>
        <w:spacing w:line="240" w:lineRule="auto"/>
      </w:pPr>
      <w:bookmarkStart w:id="0" w:name="_pj6d85sd9j9r" w:colFirst="0" w:colLast="0"/>
      <w:bookmarkEnd w:id="0"/>
      <w:r>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1"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AC4403">
        <w:trPr>
          <w:trHeight w:val="953"/>
        </w:trPr>
        <w:tc>
          <w:tcPr>
            <w:tcW w:w="1696" w:type="dxa"/>
            <w:tcBorders>
              <w:top w:val="single" w:sz="4" w:space="0" w:color="000000"/>
              <w:left w:val="single" w:sz="4" w:space="0" w:color="000000"/>
              <w:bottom w:val="single" w:sz="4" w:space="0" w:color="000000"/>
              <w:right w:val="single" w:sz="4" w:space="0" w:color="000000"/>
            </w:tcBorders>
          </w:tcPr>
          <w:p w14:paraId="7D1171A1" w14:textId="37142C19" w:rsidR="006C30BE" w:rsidRDefault="00AC4403" w:rsidP="00691155">
            <w:r>
              <w:lastRenderedPageBreak/>
              <w:t>Links for new runners</w:t>
            </w:r>
          </w:p>
        </w:tc>
        <w:tc>
          <w:tcPr>
            <w:tcW w:w="1469" w:type="dxa"/>
            <w:tcBorders>
              <w:top w:val="single" w:sz="4" w:space="0" w:color="000000"/>
              <w:left w:val="single" w:sz="4" w:space="0" w:color="000000"/>
              <w:bottom w:val="single" w:sz="4" w:space="0" w:color="000000"/>
              <w:right w:val="single" w:sz="4" w:space="0" w:color="000000"/>
            </w:tcBorders>
          </w:tcPr>
          <w:p w14:paraId="5B4F1ECF" w14:textId="36FD9EB4" w:rsidR="008C5FDC" w:rsidRDefault="00AC4403" w:rsidP="008C5FDC">
            <w:r>
              <w:t>S West</w:t>
            </w:r>
          </w:p>
        </w:tc>
        <w:tc>
          <w:tcPr>
            <w:tcW w:w="4512" w:type="dxa"/>
            <w:tcBorders>
              <w:top w:val="single" w:sz="4" w:space="0" w:color="000000"/>
              <w:left w:val="single" w:sz="4" w:space="0" w:color="000000"/>
              <w:bottom w:val="single" w:sz="4" w:space="0" w:color="000000"/>
              <w:right w:val="single" w:sz="4" w:space="0" w:color="000000"/>
            </w:tcBorders>
          </w:tcPr>
          <w:p w14:paraId="7C22E25C" w14:textId="78745AAE" w:rsidR="00BC5E7D" w:rsidRPr="00AC4403" w:rsidRDefault="00AC4403" w:rsidP="008C5FDC">
            <w:r w:rsidRPr="00AC4403">
              <w:t>SWest will share some links / resources for new runners on the FB group</w:t>
            </w:r>
            <w:r>
              <w:t>.</w:t>
            </w:r>
          </w:p>
        </w:tc>
        <w:tc>
          <w:tcPr>
            <w:tcW w:w="1339" w:type="dxa"/>
            <w:tcBorders>
              <w:top w:val="single" w:sz="4" w:space="0" w:color="000000"/>
              <w:left w:val="single" w:sz="4" w:space="0" w:color="000000"/>
              <w:bottom w:val="single" w:sz="4" w:space="0" w:color="000000"/>
              <w:right w:val="single" w:sz="4" w:space="0" w:color="000000"/>
            </w:tcBorders>
          </w:tcPr>
          <w:p w14:paraId="6152CEB8" w14:textId="5B29D716" w:rsidR="006C30BE" w:rsidRDefault="00AC4403">
            <w:r>
              <w:t>11/5/20</w:t>
            </w:r>
          </w:p>
        </w:tc>
      </w:tr>
      <w:tr w:rsidR="00584EB0"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50983076" w:rsidR="00584EB0" w:rsidRDefault="00AC4403" w:rsidP="00584EB0">
            <w:bookmarkStart w:id="2" w:name="_Hlk11242438"/>
            <w:r>
              <w:t>Virtual Event</w:t>
            </w:r>
          </w:p>
        </w:tc>
        <w:tc>
          <w:tcPr>
            <w:tcW w:w="1469" w:type="dxa"/>
            <w:tcBorders>
              <w:top w:val="single" w:sz="4" w:space="0" w:color="000000"/>
              <w:left w:val="single" w:sz="4" w:space="0" w:color="000000"/>
              <w:bottom w:val="single" w:sz="4" w:space="0" w:color="000000"/>
              <w:right w:val="single" w:sz="4" w:space="0" w:color="000000"/>
            </w:tcBorders>
          </w:tcPr>
          <w:p w14:paraId="03554528" w14:textId="733168D5" w:rsidR="00584EB0" w:rsidRDefault="00AC4403" w:rsidP="00584EB0">
            <w:r>
              <w:t>DP</w:t>
            </w:r>
          </w:p>
        </w:tc>
        <w:tc>
          <w:tcPr>
            <w:tcW w:w="4512" w:type="dxa"/>
            <w:tcBorders>
              <w:top w:val="single" w:sz="4" w:space="0" w:color="000000"/>
              <w:left w:val="single" w:sz="4" w:space="0" w:color="000000"/>
              <w:bottom w:val="single" w:sz="4" w:space="0" w:color="000000"/>
              <w:right w:val="single" w:sz="4" w:space="0" w:color="000000"/>
            </w:tcBorders>
          </w:tcPr>
          <w:p w14:paraId="168D4081" w14:textId="65E75079" w:rsidR="00FD0FBA" w:rsidRDefault="00AC4403" w:rsidP="00FD0FBA">
            <w:r w:rsidRPr="00AC4403">
              <w:rPr>
                <w:color w:val="auto"/>
              </w:rPr>
              <w:t>DP will look into organising a virtual event</w:t>
            </w:r>
          </w:p>
          <w:p w14:paraId="794ACC5F" w14:textId="781C569B" w:rsidR="00584EB0" w:rsidRDefault="00584EB0" w:rsidP="00584EB0"/>
        </w:tc>
        <w:tc>
          <w:tcPr>
            <w:tcW w:w="1339" w:type="dxa"/>
            <w:tcBorders>
              <w:top w:val="single" w:sz="4" w:space="0" w:color="000000"/>
              <w:left w:val="single" w:sz="4" w:space="0" w:color="000000"/>
              <w:bottom w:val="single" w:sz="4" w:space="0" w:color="000000"/>
              <w:right w:val="single" w:sz="4" w:space="0" w:color="000000"/>
            </w:tcBorders>
          </w:tcPr>
          <w:p w14:paraId="458F453C" w14:textId="2B8A179A" w:rsidR="00584EB0" w:rsidRDefault="002B3354" w:rsidP="00584EB0">
            <w:r>
              <w:t>11/5/20</w:t>
            </w:r>
          </w:p>
        </w:tc>
      </w:tr>
      <w:tr w:rsidR="00584EB0"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6A5A521F" w:rsidR="00584EB0" w:rsidRDefault="00AC4403" w:rsidP="00584EB0">
            <w:bookmarkStart w:id="3" w:name="_Hlk11242263"/>
            <w:bookmarkEnd w:id="2"/>
            <w:r>
              <w:t>Virtual Quiz</w:t>
            </w:r>
          </w:p>
        </w:tc>
        <w:tc>
          <w:tcPr>
            <w:tcW w:w="1469" w:type="dxa"/>
            <w:tcBorders>
              <w:top w:val="single" w:sz="4" w:space="0" w:color="000000"/>
              <w:left w:val="single" w:sz="4" w:space="0" w:color="000000"/>
              <w:bottom w:val="single" w:sz="4" w:space="0" w:color="000000"/>
              <w:right w:val="single" w:sz="4" w:space="0" w:color="000000"/>
            </w:tcBorders>
          </w:tcPr>
          <w:p w14:paraId="470D76E3" w14:textId="365FA309" w:rsidR="00584EB0" w:rsidRDefault="00AC4403" w:rsidP="00584EB0">
            <w:r>
              <w:t>KM</w:t>
            </w:r>
          </w:p>
        </w:tc>
        <w:tc>
          <w:tcPr>
            <w:tcW w:w="4512" w:type="dxa"/>
            <w:tcBorders>
              <w:top w:val="single" w:sz="4" w:space="0" w:color="000000"/>
              <w:left w:val="single" w:sz="4" w:space="0" w:color="000000"/>
              <w:bottom w:val="single" w:sz="4" w:space="0" w:color="000000"/>
              <w:right w:val="single" w:sz="4" w:space="0" w:color="000000"/>
            </w:tcBorders>
          </w:tcPr>
          <w:p w14:paraId="6A96CF69" w14:textId="7429EEB9" w:rsidR="00584EB0" w:rsidRDefault="00AC4403" w:rsidP="00584EB0">
            <w:r w:rsidRPr="00AC4403">
              <w:rPr>
                <w:color w:val="auto"/>
              </w:rPr>
              <w:t>KM is looking into a virtual pub quiz</w:t>
            </w:r>
          </w:p>
        </w:tc>
        <w:tc>
          <w:tcPr>
            <w:tcW w:w="1339" w:type="dxa"/>
            <w:tcBorders>
              <w:top w:val="single" w:sz="4" w:space="0" w:color="000000"/>
              <w:left w:val="single" w:sz="4" w:space="0" w:color="000000"/>
              <w:bottom w:val="single" w:sz="4" w:space="0" w:color="000000"/>
              <w:right w:val="single" w:sz="4" w:space="0" w:color="000000"/>
            </w:tcBorders>
          </w:tcPr>
          <w:p w14:paraId="369FCD08" w14:textId="6B4EC114" w:rsidR="00584EB0" w:rsidRDefault="002B3354" w:rsidP="00584EB0">
            <w:r>
              <w:t>11/5/20</w:t>
            </w:r>
          </w:p>
        </w:tc>
      </w:tr>
      <w:tr w:rsidR="00584EB0"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3EA3477F" w:rsidR="00584EB0" w:rsidRDefault="002B3354" w:rsidP="00584EB0">
            <w:r>
              <w:t>Mental Health Information</w:t>
            </w:r>
          </w:p>
        </w:tc>
        <w:tc>
          <w:tcPr>
            <w:tcW w:w="1469" w:type="dxa"/>
            <w:tcBorders>
              <w:top w:val="single" w:sz="4" w:space="0" w:color="000000"/>
              <w:left w:val="single" w:sz="4" w:space="0" w:color="000000"/>
              <w:bottom w:val="single" w:sz="4" w:space="0" w:color="000000"/>
              <w:right w:val="single" w:sz="4" w:space="0" w:color="000000"/>
            </w:tcBorders>
          </w:tcPr>
          <w:p w14:paraId="661DF378" w14:textId="4F828B84" w:rsidR="00584EB0" w:rsidRDefault="002B3354" w:rsidP="00584EB0">
            <w:r>
              <w:t>CM / CH / SM</w:t>
            </w:r>
          </w:p>
        </w:tc>
        <w:tc>
          <w:tcPr>
            <w:tcW w:w="4512" w:type="dxa"/>
            <w:tcBorders>
              <w:top w:val="single" w:sz="4" w:space="0" w:color="000000"/>
              <w:left w:val="single" w:sz="4" w:space="0" w:color="000000"/>
              <w:bottom w:val="single" w:sz="4" w:space="0" w:color="000000"/>
              <w:right w:val="single" w:sz="4" w:space="0" w:color="000000"/>
            </w:tcBorders>
          </w:tcPr>
          <w:p w14:paraId="722F7421" w14:textId="77777777" w:rsidR="002B3354" w:rsidRPr="002B3354" w:rsidRDefault="002B3354" w:rsidP="002B3354">
            <w:pPr>
              <w:rPr>
                <w:color w:val="auto"/>
              </w:rPr>
            </w:pPr>
            <w:r w:rsidRPr="002B3354">
              <w:rPr>
                <w:color w:val="auto"/>
              </w:rPr>
              <w:t>A list of resources and links will be posted to FB and the website.</w:t>
            </w:r>
          </w:p>
          <w:p w14:paraId="2612365C" w14:textId="424DC74A" w:rsidR="00584EB0" w:rsidRPr="002B3354" w:rsidRDefault="00584EB0" w:rsidP="00584EB0">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23BC3340" w14:textId="3AC1FAC7" w:rsidR="00584EB0" w:rsidRDefault="002B3354" w:rsidP="00584EB0">
            <w:r>
              <w:t>11/5/20</w:t>
            </w:r>
          </w:p>
        </w:tc>
      </w:tr>
      <w:tr w:rsidR="00584EB0"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20818257" w:rsidR="00584EB0" w:rsidRDefault="002B3354" w:rsidP="00584EB0">
            <w:r>
              <w:t>Assistance request form</w:t>
            </w:r>
          </w:p>
        </w:tc>
        <w:tc>
          <w:tcPr>
            <w:tcW w:w="1469" w:type="dxa"/>
            <w:tcBorders>
              <w:top w:val="single" w:sz="4" w:space="0" w:color="000000"/>
              <w:left w:val="single" w:sz="4" w:space="0" w:color="000000"/>
              <w:bottom w:val="single" w:sz="4" w:space="0" w:color="000000"/>
              <w:right w:val="single" w:sz="4" w:space="0" w:color="000000"/>
            </w:tcBorders>
          </w:tcPr>
          <w:p w14:paraId="215143FE" w14:textId="0D0FDCF1" w:rsidR="00584EB0" w:rsidRDefault="002B3354" w:rsidP="00584EB0">
            <w:r>
              <w:t>RL</w:t>
            </w:r>
          </w:p>
        </w:tc>
        <w:tc>
          <w:tcPr>
            <w:tcW w:w="4512" w:type="dxa"/>
            <w:tcBorders>
              <w:top w:val="single" w:sz="4" w:space="0" w:color="000000"/>
              <w:left w:val="single" w:sz="4" w:space="0" w:color="000000"/>
              <w:bottom w:val="single" w:sz="4" w:space="0" w:color="000000"/>
              <w:right w:val="single" w:sz="4" w:space="0" w:color="000000"/>
            </w:tcBorders>
          </w:tcPr>
          <w:p w14:paraId="45AA3965" w14:textId="6FD9C7BE" w:rsidR="00584EB0" w:rsidRPr="00743D05" w:rsidRDefault="002B3354" w:rsidP="00584EB0">
            <w:pPr>
              <w:rPr>
                <w:color w:val="auto"/>
              </w:rPr>
            </w:pPr>
            <w:r>
              <w:rPr>
                <w:color w:val="auto"/>
              </w:rPr>
              <w:t>Look into creating a google form for requests for assistance</w:t>
            </w:r>
          </w:p>
        </w:tc>
        <w:tc>
          <w:tcPr>
            <w:tcW w:w="1339" w:type="dxa"/>
            <w:tcBorders>
              <w:top w:val="single" w:sz="4" w:space="0" w:color="000000"/>
              <w:left w:val="single" w:sz="4" w:space="0" w:color="000000"/>
              <w:bottom w:val="single" w:sz="4" w:space="0" w:color="000000"/>
              <w:right w:val="single" w:sz="4" w:space="0" w:color="000000"/>
            </w:tcBorders>
          </w:tcPr>
          <w:p w14:paraId="2E68B487" w14:textId="4173D6B2" w:rsidR="00584EB0" w:rsidRDefault="002B3354" w:rsidP="00584EB0">
            <w:r>
              <w:t>11/5/20</w:t>
            </w:r>
          </w:p>
        </w:tc>
      </w:tr>
      <w:tr w:rsidR="00584EB0"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59E995B0"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3FEF7B5F" w14:textId="1F3546CB"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615CB47D" w14:textId="06F679FA" w:rsidR="00584EB0" w:rsidRDefault="00584EB0" w:rsidP="00584EB0">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69AFFACC" w:rsidR="00584EB0" w:rsidRDefault="00584EB0" w:rsidP="00584EB0"/>
        </w:tc>
      </w:tr>
      <w:tr w:rsidR="002B3354"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06EF4912" w:rsidR="002B3354" w:rsidRDefault="002B3354" w:rsidP="002B3354">
            <w:r>
              <w:t>Run equal</w:t>
            </w:r>
          </w:p>
        </w:tc>
        <w:tc>
          <w:tcPr>
            <w:tcW w:w="1469" w:type="dxa"/>
            <w:tcBorders>
              <w:top w:val="single" w:sz="4" w:space="0" w:color="000000"/>
              <w:left w:val="single" w:sz="4" w:space="0" w:color="000000"/>
              <w:bottom w:val="single" w:sz="4" w:space="0" w:color="000000"/>
              <w:right w:val="single" w:sz="4" w:space="0" w:color="000000"/>
            </w:tcBorders>
          </w:tcPr>
          <w:p w14:paraId="655B5926" w14:textId="69E516E9" w:rsidR="002B3354" w:rsidRDefault="002B3354" w:rsidP="002B3354"/>
        </w:tc>
        <w:tc>
          <w:tcPr>
            <w:tcW w:w="4512" w:type="dxa"/>
            <w:tcBorders>
              <w:top w:val="single" w:sz="4" w:space="0" w:color="000000"/>
              <w:left w:val="single" w:sz="4" w:space="0" w:color="000000"/>
              <w:bottom w:val="single" w:sz="4" w:space="0" w:color="000000"/>
              <w:right w:val="single" w:sz="4" w:space="0" w:color="000000"/>
            </w:tcBorders>
          </w:tcPr>
          <w:p w14:paraId="7C77F35F" w14:textId="4A8ECA20" w:rsidR="002B3354" w:rsidRPr="000C38B8" w:rsidRDefault="002B3354" w:rsidP="002B3354">
            <w:pPr>
              <w:rPr>
                <w:color w:val="auto"/>
              </w:rPr>
            </w:pPr>
            <w:r>
              <w:t xml:space="preserve">Agree wording and information to be shared </w:t>
            </w:r>
          </w:p>
        </w:tc>
        <w:tc>
          <w:tcPr>
            <w:tcW w:w="1339" w:type="dxa"/>
            <w:tcBorders>
              <w:top w:val="single" w:sz="4" w:space="0" w:color="000000"/>
              <w:left w:val="single" w:sz="4" w:space="0" w:color="000000"/>
              <w:bottom w:val="single" w:sz="4" w:space="0" w:color="000000"/>
              <w:right w:val="single" w:sz="4" w:space="0" w:color="000000"/>
            </w:tcBorders>
          </w:tcPr>
          <w:p w14:paraId="20C08B49" w14:textId="76E14215" w:rsidR="002B3354" w:rsidRDefault="002B3354" w:rsidP="002B3354">
            <w:r>
              <w:t>11/5/20</w:t>
            </w:r>
          </w:p>
        </w:tc>
      </w:tr>
      <w:bookmarkEnd w:id="1"/>
      <w:bookmarkEnd w:id="3"/>
    </w:tbl>
    <w:p w14:paraId="088AD985" w14:textId="77777777" w:rsidR="0008436C" w:rsidRDefault="0008436C"/>
    <w:p w14:paraId="51C76AA7" w14:textId="6C4CCA6A" w:rsidR="0008436C" w:rsidRDefault="0008436C">
      <w:r>
        <w:t xml:space="preserve">Next Meeting:  </w:t>
      </w:r>
      <w:r w:rsidR="00BC5E7D">
        <w:t xml:space="preserve">Monday </w:t>
      </w:r>
      <w:r w:rsidR="001B4775">
        <w:t>11</w:t>
      </w:r>
      <w:r w:rsidR="001B4775" w:rsidRPr="001B4775">
        <w:rPr>
          <w:vertAlign w:val="superscript"/>
        </w:rPr>
        <w:t>th</w:t>
      </w:r>
      <w:r w:rsidR="001B4775">
        <w:t xml:space="preserve"> May 2020</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A30C" w14:textId="77777777" w:rsidR="00F80D5B" w:rsidRDefault="00F80D5B">
      <w:pPr>
        <w:spacing w:after="0" w:line="240" w:lineRule="auto"/>
      </w:pPr>
      <w:r>
        <w:separator/>
      </w:r>
    </w:p>
  </w:endnote>
  <w:endnote w:type="continuationSeparator" w:id="0">
    <w:p w14:paraId="538FFA57" w14:textId="77777777" w:rsidR="00F80D5B" w:rsidRDefault="00F8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5992" w14:textId="77777777" w:rsidR="00F80D5B" w:rsidRDefault="00F80D5B">
      <w:pPr>
        <w:spacing w:after="0" w:line="240" w:lineRule="auto"/>
      </w:pPr>
      <w:r>
        <w:separator/>
      </w:r>
    </w:p>
  </w:footnote>
  <w:footnote w:type="continuationSeparator" w:id="0">
    <w:p w14:paraId="33652E04" w14:textId="77777777" w:rsidR="00F80D5B" w:rsidRDefault="00F80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5895CFA"/>
    <w:multiLevelType w:val="hybridMultilevel"/>
    <w:tmpl w:val="FDFC3E62"/>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8220676"/>
    <w:multiLevelType w:val="hybridMultilevel"/>
    <w:tmpl w:val="68DC1AEC"/>
    <w:lvl w:ilvl="0" w:tplc="08090001">
      <w:start w:val="1"/>
      <w:numFmt w:val="bullet"/>
      <w:lvlText w:val=""/>
      <w:lvlJc w:val="left"/>
      <w:pPr>
        <w:ind w:left="1222" w:hanging="360"/>
      </w:pPr>
      <w:rPr>
        <w:rFonts w:ascii="Symbol" w:hAnsi="Symbol" w:cs="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C32AF9"/>
    <w:multiLevelType w:val="hybridMultilevel"/>
    <w:tmpl w:val="5CEE896E"/>
    <w:lvl w:ilvl="0" w:tplc="08090001">
      <w:start w:val="1"/>
      <w:numFmt w:val="bullet"/>
      <w:lvlText w:val=""/>
      <w:lvlJc w:val="left"/>
      <w:pPr>
        <w:ind w:left="1222" w:hanging="360"/>
      </w:pPr>
      <w:rPr>
        <w:rFonts w:ascii="Symbol" w:hAnsi="Symbol" w:cs="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27"/>
  </w:num>
  <w:num w:numId="2">
    <w:abstractNumId w:val="12"/>
  </w:num>
  <w:num w:numId="3">
    <w:abstractNumId w:val="2"/>
  </w:num>
  <w:num w:numId="4">
    <w:abstractNumId w:val="1"/>
  </w:num>
  <w:num w:numId="5">
    <w:abstractNumId w:val="10"/>
  </w:num>
  <w:num w:numId="6">
    <w:abstractNumId w:val="20"/>
  </w:num>
  <w:num w:numId="7">
    <w:abstractNumId w:val="0"/>
  </w:num>
  <w:num w:numId="8">
    <w:abstractNumId w:val="11"/>
  </w:num>
  <w:num w:numId="9">
    <w:abstractNumId w:val="6"/>
  </w:num>
  <w:num w:numId="10">
    <w:abstractNumId w:val="3"/>
  </w:num>
  <w:num w:numId="11">
    <w:abstractNumId w:val="17"/>
  </w:num>
  <w:num w:numId="12">
    <w:abstractNumId w:val="26"/>
  </w:num>
  <w:num w:numId="13">
    <w:abstractNumId w:val="5"/>
  </w:num>
  <w:num w:numId="14">
    <w:abstractNumId w:val="25"/>
  </w:num>
  <w:num w:numId="15">
    <w:abstractNumId w:val="21"/>
  </w:num>
  <w:num w:numId="16">
    <w:abstractNumId w:val="19"/>
  </w:num>
  <w:num w:numId="17">
    <w:abstractNumId w:val="15"/>
  </w:num>
  <w:num w:numId="18">
    <w:abstractNumId w:val="22"/>
  </w:num>
  <w:num w:numId="19">
    <w:abstractNumId w:val="18"/>
  </w:num>
  <w:num w:numId="20">
    <w:abstractNumId w:val="14"/>
  </w:num>
  <w:num w:numId="21">
    <w:abstractNumId w:val="24"/>
  </w:num>
  <w:num w:numId="22">
    <w:abstractNumId w:val="9"/>
  </w:num>
  <w:num w:numId="23">
    <w:abstractNumId w:val="23"/>
  </w:num>
  <w:num w:numId="24">
    <w:abstractNumId w:val="4"/>
  </w:num>
  <w:num w:numId="25">
    <w:abstractNumId w:val="7"/>
  </w:num>
  <w:num w:numId="26">
    <w:abstractNumId w:val="13"/>
  </w:num>
  <w:num w:numId="27">
    <w:abstractNumId w:val="1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48B"/>
    <w:rsid w:val="00036ACE"/>
    <w:rsid w:val="00040928"/>
    <w:rsid w:val="00047CB5"/>
    <w:rsid w:val="00053160"/>
    <w:rsid w:val="00053AC8"/>
    <w:rsid w:val="00054D34"/>
    <w:rsid w:val="00055209"/>
    <w:rsid w:val="00055AFA"/>
    <w:rsid w:val="00063032"/>
    <w:rsid w:val="00081FFE"/>
    <w:rsid w:val="0008436C"/>
    <w:rsid w:val="00085D92"/>
    <w:rsid w:val="00087A97"/>
    <w:rsid w:val="00092FEE"/>
    <w:rsid w:val="00096B0F"/>
    <w:rsid w:val="000A5C12"/>
    <w:rsid w:val="000A6624"/>
    <w:rsid w:val="000B4691"/>
    <w:rsid w:val="000B62E7"/>
    <w:rsid w:val="000C07F3"/>
    <w:rsid w:val="000C38B8"/>
    <w:rsid w:val="000D114D"/>
    <w:rsid w:val="000D1AB8"/>
    <w:rsid w:val="000D2937"/>
    <w:rsid w:val="000F120C"/>
    <w:rsid w:val="0010207F"/>
    <w:rsid w:val="00102662"/>
    <w:rsid w:val="0010421F"/>
    <w:rsid w:val="00104827"/>
    <w:rsid w:val="00106CB0"/>
    <w:rsid w:val="00112871"/>
    <w:rsid w:val="0011287F"/>
    <w:rsid w:val="0011491E"/>
    <w:rsid w:val="00116296"/>
    <w:rsid w:val="00123E53"/>
    <w:rsid w:val="00142BD3"/>
    <w:rsid w:val="00154A2F"/>
    <w:rsid w:val="00155E0A"/>
    <w:rsid w:val="00156500"/>
    <w:rsid w:val="001655C8"/>
    <w:rsid w:val="00172D90"/>
    <w:rsid w:val="00174ACA"/>
    <w:rsid w:val="00174BFE"/>
    <w:rsid w:val="001761C0"/>
    <w:rsid w:val="0017710E"/>
    <w:rsid w:val="001842E3"/>
    <w:rsid w:val="00186423"/>
    <w:rsid w:val="00193689"/>
    <w:rsid w:val="001A34ED"/>
    <w:rsid w:val="001B0198"/>
    <w:rsid w:val="001B4775"/>
    <w:rsid w:val="001C32A5"/>
    <w:rsid w:val="001C4814"/>
    <w:rsid w:val="001C6B12"/>
    <w:rsid w:val="001D0B42"/>
    <w:rsid w:val="001D532F"/>
    <w:rsid w:val="001E44D4"/>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B3354"/>
    <w:rsid w:val="002C015B"/>
    <w:rsid w:val="002C3126"/>
    <w:rsid w:val="002C5613"/>
    <w:rsid w:val="002C58E0"/>
    <w:rsid w:val="002D2821"/>
    <w:rsid w:val="002F22D8"/>
    <w:rsid w:val="002F3563"/>
    <w:rsid w:val="00300A9D"/>
    <w:rsid w:val="00321160"/>
    <w:rsid w:val="00322ACD"/>
    <w:rsid w:val="00327B9B"/>
    <w:rsid w:val="00365CEE"/>
    <w:rsid w:val="00367557"/>
    <w:rsid w:val="003749D8"/>
    <w:rsid w:val="00377CCA"/>
    <w:rsid w:val="00380890"/>
    <w:rsid w:val="00392285"/>
    <w:rsid w:val="003C0003"/>
    <w:rsid w:val="003C1C24"/>
    <w:rsid w:val="003E0988"/>
    <w:rsid w:val="003E6861"/>
    <w:rsid w:val="003F2AFE"/>
    <w:rsid w:val="004031A7"/>
    <w:rsid w:val="00407F99"/>
    <w:rsid w:val="004148E1"/>
    <w:rsid w:val="00426F97"/>
    <w:rsid w:val="0043075F"/>
    <w:rsid w:val="0043200C"/>
    <w:rsid w:val="00440DAB"/>
    <w:rsid w:val="00445586"/>
    <w:rsid w:val="00454915"/>
    <w:rsid w:val="00456FA7"/>
    <w:rsid w:val="004663DD"/>
    <w:rsid w:val="0049046D"/>
    <w:rsid w:val="00491E76"/>
    <w:rsid w:val="004A40F0"/>
    <w:rsid w:val="004A47A5"/>
    <w:rsid w:val="004B257A"/>
    <w:rsid w:val="004B364D"/>
    <w:rsid w:val="004E2B2A"/>
    <w:rsid w:val="004F3B35"/>
    <w:rsid w:val="005150F5"/>
    <w:rsid w:val="005241C5"/>
    <w:rsid w:val="00526EF7"/>
    <w:rsid w:val="00533EF4"/>
    <w:rsid w:val="0053788E"/>
    <w:rsid w:val="00555435"/>
    <w:rsid w:val="00557E80"/>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26C67"/>
    <w:rsid w:val="006422AC"/>
    <w:rsid w:val="00644E70"/>
    <w:rsid w:val="006461B7"/>
    <w:rsid w:val="0064761B"/>
    <w:rsid w:val="00667899"/>
    <w:rsid w:val="00681102"/>
    <w:rsid w:val="00691155"/>
    <w:rsid w:val="0069188A"/>
    <w:rsid w:val="0069557C"/>
    <w:rsid w:val="006A50F5"/>
    <w:rsid w:val="006B0AFE"/>
    <w:rsid w:val="006B2A40"/>
    <w:rsid w:val="006B64C5"/>
    <w:rsid w:val="006C30BE"/>
    <w:rsid w:val="006C5806"/>
    <w:rsid w:val="006F0C25"/>
    <w:rsid w:val="006F0E9A"/>
    <w:rsid w:val="006F57F5"/>
    <w:rsid w:val="006F619F"/>
    <w:rsid w:val="00703984"/>
    <w:rsid w:val="007237DA"/>
    <w:rsid w:val="00725440"/>
    <w:rsid w:val="0072778C"/>
    <w:rsid w:val="00732101"/>
    <w:rsid w:val="00732AAA"/>
    <w:rsid w:val="00736FB6"/>
    <w:rsid w:val="00743D05"/>
    <w:rsid w:val="00753CA4"/>
    <w:rsid w:val="00767A84"/>
    <w:rsid w:val="00774D8D"/>
    <w:rsid w:val="007C2908"/>
    <w:rsid w:val="007C6F97"/>
    <w:rsid w:val="007D04CF"/>
    <w:rsid w:val="007D2656"/>
    <w:rsid w:val="007D3692"/>
    <w:rsid w:val="007E0073"/>
    <w:rsid w:val="007E293D"/>
    <w:rsid w:val="007E6752"/>
    <w:rsid w:val="007E7C3F"/>
    <w:rsid w:val="00810AE2"/>
    <w:rsid w:val="00812F69"/>
    <w:rsid w:val="00833B8E"/>
    <w:rsid w:val="00840EF6"/>
    <w:rsid w:val="00851FAE"/>
    <w:rsid w:val="008529CA"/>
    <w:rsid w:val="00866359"/>
    <w:rsid w:val="00866B3A"/>
    <w:rsid w:val="00872972"/>
    <w:rsid w:val="008774DE"/>
    <w:rsid w:val="00892E8C"/>
    <w:rsid w:val="008A068C"/>
    <w:rsid w:val="008B1245"/>
    <w:rsid w:val="008C243E"/>
    <w:rsid w:val="008C5FDC"/>
    <w:rsid w:val="008D2331"/>
    <w:rsid w:val="008E3BD0"/>
    <w:rsid w:val="008E759C"/>
    <w:rsid w:val="00902286"/>
    <w:rsid w:val="00905FE8"/>
    <w:rsid w:val="00906C29"/>
    <w:rsid w:val="009074AD"/>
    <w:rsid w:val="00910FE2"/>
    <w:rsid w:val="009126E1"/>
    <w:rsid w:val="0092368E"/>
    <w:rsid w:val="00924B9B"/>
    <w:rsid w:val="00936ED6"/>
    <w:rsid w:val="00947FE7"/>
    <w:rsid w:val="009572AB"/>
    <w:rsid w:val="00957FB0"/>
    <w:rsid w:val="00971F9D"/>
    <w:rsid w:val="009826EC"/>
    <w:rsid w:val="00985095"/>
    <w:rsid w:val="00996F1E"/>
    <w:rsid w:val="009A2ED4"/>
    <w:rsid w:val="009A308B"/>
    <w:rsid w:val="009C12E8"/>
    <w:rsid w:val="009C58DA"/>
    <w:rsid w:val="009C66ED"/>
    <w:rsid w:val="009C7CF7"/>
    <w:rsid w:val="009D00FE"/>
    <w:rsid w:val="009D159E"/>
    <w:rsid w:val="009D3703"/>
    <w:rsid w:val="009E6FE1"/>
    <w:rsid w:val="00A168F0"/>
    <w:rsid w:val="00A21EE4"/>
    <w:rsid w:val="00A4304D"/>
    <w:rsid w:val="00A50E39"/>
    <w:rsid w:val="00A610F0"/>
    <w:rsid w:val="00A65968"/>
    <w:rsid w:val="00A77339"/>
    <w:rsid w:val="00A9464D"/>
    <w:rsid w:val="00A97D70"/>
    <w:rsid w:val="00AA0EF5"/>
    <w:rsid w:val="00AA113C"/>
    <w:rsid w:val="00AB01D4"/>
    <w:rsid w:val="00AB2BE6"/>
    <w:rsid w:val="00AB4422"/>
    <w:rsid w:val="00AC4403"/>
    <w:rsid w:val="00AD1008"/>
    <w:rsid w:val="00AD15C1"/>
    <w:rsid w:val="00AD273F"/>
    <w:rsid w:val="00AD7510"/>
    <w:rsid w:val="00AF64D3"/>
    <w:rsid w:val="00AF728B"/>
    <w:rsid w:val="00B070BA"/>
    <w:rsid w:val="00B101F3"/>
    <w:rsid w:val="00B208D4"/>
    <w:rsid w:val="00B324A9"/>
    <w:rsid w:val="00B363C3"/>
    <w:rsid w:val="00B407AA"/>
    <w:rsid w:val="00B50887"/>
    <w:rsid w:val="00B50B13"/>
    <w:rsid w:val="00B50CA1"/>
    <w:rsid w:val="00B61C63"/>
    <w:rsid w:val="00B71095"/>
    <w:rsid w:val="00B719C1"/>
    <w:rsid w:val="00B756F8"/>
    <w:rsid w:val="00B806B8"/>
    <w:rsid w:val="00B80817"/>
    <w:rsid w:val="00B92F75"/>
    <w:rsid w:val="00B940A6"/>
    <w:rsid w:val="00BA06C7"/>
    <w:rsid w:val="00BC32EF"/>
    <w:rsid w:val="00BC3A69"/>
    <w:rsid w:val="00BC5E7D"/>
    <w:rsid w:val="00BC72B8"/>
    <w:rsid w:val="00BD4F23"/>
    <w:rsid w:val="00BD6B9E"/>
    <w:rsid w:val="00BE75C3"/>
    <w:rsid w:val="00BF7672"/>
    <w:rsid w:val="00C05446"/>
    <w:rsid w:val="00C13FC3"/>
    <w:rsid w:val="00C32657"/>
    <w:rsid w:val="00C32717"/>
    <w:rsid w:val="00C404DF"/>
    <w:rsid w:val="00C4206F"/>
    <w:rsid w:val="00C42143"/>
    <w:rsid w:val="00C476CB"/>
    <w:rsid w:val="00C57746"/>
    <w:rsid w:val="00C762BE"/>
    <w:rsid w:val="00C8670B"/>
    <w:rsid w:val="00C869C8"/>
    <w:rsid w:val="00C9551D"/>
    <w:rsid w:val="00C95692"/>
    <w:rsid w:val="00CA3C6E"/>
    <w:rsid w:val="00CA46E9"/>
    <w:rsid w:val="00CA6F78"/>
    <w:rsid w:val="00CB4A18"/>
    <w:rsid w:val="00CC11C1"/>
    <w:rsid w:val="00CD2878"/>
    <w:rsid w:val="00D009E9"/>
    <w:rsid w:val="00D052B0"/>
    <w:rsid w:val="00D12FCB"/>
    <w:rsid w:val="00D16BF1"/>
    <w:rsid w:val="00D21A7F"/>
    <w:rsid w:val="00D24051"/>
    <w:rsid w:val="00D2499B"/>
    <w:rsid w:val="00D47B65"/>
    <w:rsid w:val="00D54869"/>
    <w:rsid w:val="00D62A74"/>
    <w:rsid w:val="00D62E08"/>
    <w:rsid w:val="00D656BE"/>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B638B"/>
    <w:rsid w:val="00EC3971"/>
    <w:rsid w:val="00EC3A11"/>
    <w:rsid w:val="00EE770B"/>
    <w:rsid w:val="00EF61A2"/>
    <w:rsid w:val="00F10C1F"/>
    <w:rsid w:val="00F3142D"/>
    <w:rsid w:val="00F31D60"/>
    <w:rsid w:val="00F379C9"/>
    <w:rsid w:val="00F45EDC"/>
    <w:rsid w:val="00F51E17"/>
    <w:rsid w:val="00F52B52"/>
    <w:rsid w:val="00F6694B"/>
    <w:rsid w:val="00F703DF"/>
    <w:rsid w:val="00F80D5B"/>
    <w:rsid w:val="00F8502A"/>
    <w:rsid w:val="00F85F9E"/>
    <w:rsid w:val="00FA16F5"/>
    <w:rsid w:val="00FA44DD"/>
    <w:rsid w:val="00FA5C48"/>
    <w:rsid w:val="00FC5F7B"/>
    <w:rsid w:val="00FD0FBA"/>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D2821"/>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3</cp:revision>
  <cp:lastPrinted>2019-06-12T13:16:00Z</cp:lastPrinted>
  <dcterms:created xsi:type="dcterms:W3CDTF">2020-04-08T14:44:00Z</dcterms:created>
  <dcterms:modified xsi:type="dcterms:W3CDTF">2020-04-11T16:34:00Z</dcterms:modified>
</cp:coreProperties>
</file>