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763C" w14:textId="77777777" w:rsidR="006C30BE" w:rsidRDefault="00B719C1">
      <w:pPr>
        <w:pStyle w:val="Title"/>
        <w:spacing w:after="0"/>
        <w:contextualSpacing w:val="0"/>
        <w:jc w:val="center"/>
      </w:pPr>
      <w:bookmarkStart w:id="0" w:name="_GoBack"/>
      <w:bookmarkEnd w:id="0"/>
      <w:r>
        <w:t>Bournville Harriers</w:t>
      </w:r>
    </w:p>
    <w:p w14:paraId="31E1BCFB" w14:textId="77777777" w:rsidR="00B806B8" w:rsidRPr="00B806B8" w:rsidRDefault="00B806B8" w:rsidP="00B806B8"/>
    <w:p w14:paraId="3C1BB34A" w14:textId="77777777" w:rsidR="006C30BE" w:rsidRDefault="000B62E7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 w:rsidRPr="000B62E7">
        <w:rPr>
          <w:b/>
          <w:i w:val="0"/>
          <w:color w:val="FF0000"/>
          <w:sz w:val="40"/>
          <w:szCs w:val="40"/>
        </w:rPr>
        <w:t>DRAFT</w:t>
      </w:r>
      <w:r>
        <w:rPr>
          <w:b/>
          <w:i w:val="0"/>
          <w:sz w:val="40"/>
          <w:szCs w:val="40"/>
        </w:rPr>
        <w:t xml:space="preserve"> </w:t>
      </w:r>
      <w:r w:rsidR="00E104B2">
        <w:rPr>
          <w:b/>
          <w:i w:val="0"/>
          <w:sz w:val="40"/>
          <w:szCs w:val="40"/>
        </w:rPr>
        <w:t>MINUTES OF CLUB COMMITTEE MEETING</w:t>
      </w:r>
    </w:p>
    <w:p w14:paraId="0DB9EA03" w14:textId="77777777" w:rsidR="0029584E" w:rsidRDefault="0029584E">
      <w:pPr>
        <w:spacing w:after="0" w:line="240" w:lineRule="auto"/>
        <w:jc w:val="center"/>
        <w:rPr>
          <w:b/>
        </w:rPr>
      </w:pPr>
    </w:p>
    <w:p w14:paraId="30533D8C" w14:textId="77777777"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r w:rsidR="00C95692" w:rsidRPr="00B806B8">
        <w:rPr>
          <w:b/>
        </w:rPr>
        <w:t xml:space="preserve">Monday </w:t>
      </w:r>
      <w:r w:rsidR="00CF67B9">
        <w:rPr>
          <w:b/>
        </w:rPr>
        <w:t>09</w:t>
      </w:r>
      <w:r w:rsidR="00407F99">
        <w:rPr>
          <w:b/>
        </w:rPr>
        <w:t>.</w:t>
      </w:r>
      <w:r w:rsidR="00CF67B9">
        <w:rPr>
          <w:b/>
        </w:rPr>
        <w:t>9</w:t>
      </w:r>
      <w:r w:rsidR="00407F99">
        <w:rPr>
          <w:b/>
        </w:rPr>
        <w:t>.1</w:t>
      </w:r>
      <w:r w:rsidR="0032799C">
        <w:rPr>
          <w:b/>
        </w:rPr>
        <w:t>9</w:t>
      </w:r>
    </w:p>
    <w:p w14:paraId="046CF024" w14:textId="77777777"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by: </w:t>
      </w:r>
      <w:r w:rsidR="00CF67B9">
        <w:rPr>
          <w:rFonts w:asciiTheme="minorHAnsi" w:hAnsiTheme="minorHAnsi" w:cstheme="minorHAnsi"/>
          <w:color w:val="auto"/>
        </w:rPr>
        <w:t>Tom Bunn</w:t>
      </w:r>
    </w:p>
    <w:p w14:paraId="6245451B" w14:textId="77777777"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14:paraId="16790736" w14:textId="77777777"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14:paraId="14EC62C6" w14:textId="77777777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536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2D0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32EEF9A8" w14:textId="77777777"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14:paraId="0222542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F702" w14:textId="77777777"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 xml:space="preserve">Dave </w:t>
            </w:r>
            <w:proofErr w:type="spellStart"/>
            <w:r w:rsidR="00D16BF1">
              <w:rPr>
                <w:sz w:val="24"/>
                <w:szCs w:val="24"/>
              </w:rPr>
              <w:t>Powner</w:t>
            </w:r>
            <w:proofErr w:type="spellEnd"/>
            <w:r w:rsidR="00D16BF1">
              <w:rPr>
                <w:sz w:val="24"/>
                <w:szCs w:val="24"/>
              </w:rPr>
              <w:t xml:space="preserve">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E097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81EB08" w14:textId="77777777" w:rsidR="00681102" w:rsidRDefault="00CF67B9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14:paraId="52B4759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D8CB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 Bunn (TB)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DD4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  <w:r w:rsidR="002573FE">
              <w:rPr>
                <w:sz w:val="24"/>
                <w:szCs w:val="24"/>
              </w:rPr>
              <w:t xml:space="preserve"> acting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8CF589" w14:textId="77777777" w:rsidR="00681102" w:rsidRDefault="003430B0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7C02C28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0B9F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SB</w:t>
            </w:r>
            <w:r w:rsidR="002022D4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CBB3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BC4C19" w14:textId="77777777"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588093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C289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Shearing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F0F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E9FC7C" w14:textId="77777777" w:rsidR="00681102" w:rsidRDefault="00CD0F36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0737043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AF6F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Cheel</w:t>
            </w:r>
            <w:proofErr w:type="spellEnd"/>
            <w:r>
              <w:rPr>
                <w:sz w:val="24"/>
                <w:szCs w:val="24"/>
              </w:rPr>
              <w:t xml:space="preserve">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214B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E230B5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3AF48BA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9262" w14:textId="77777777" w:rsidR="00681102" w:rsidRDefault="002022D4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Forman (IF)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7D7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BCED9E" w14:textId="77777777" w:rsidR="00681102" w:rsidRDefault="00184411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DDC510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9965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LG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A5D7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70DD07" w14:textId="77777777" w:rsidR="00681102" w:rsidRDefault="00F2659E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3B9810B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5149" w14:textId="77777777" w:rsidR="00681102" w:rsidRDefault="0032799C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2BF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D7A9C1" w14:textId="77777777" w:rsidR="00681102" w:rsidRDefault="0032799C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97118C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9193" w14:textId="77777777"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A4B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7B0B66" w14:textId="77777777" w:rsidR="00681102" w:rsidRDefault="00CF67B9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14:paraId="78D05A8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6FA3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C404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3E946A" w14:textId="77777777"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0D156C8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095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250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58EEE4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FA1478D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E1BD" w14:textId="77777777" w:rsidR="00681102" w:rsidRDefault="00184411" w:rsidP="0018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Mackenzie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FA82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4127D1" w14:textId="77777777" w:rsidR="00681102" w:rsidRDefault="00184411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430A2B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E921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690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285424" w14:textId="77777777" w:rsidR="00681102" w:rsidRDefault="00CF67B9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53463CE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7AA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3966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EAEB00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1D4A54C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ACB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Stewart </w:t>
            </w:r>
            <w:proofErr w:type="spellStart"/>
            <w:r>
              <w:rPr>
                <w:sz w:val="24"/>
                <w:szCs w:val="24"/>
              </w:rPr>
              <w:t>Crowton</w:t>
            </w:r>
            <w:proofErr w:type="spellEnd"/>
            <w:r w:rsidR="00681102">
              <w:rPr>
                <w:sz w:val="24"/>
                <w:szCs w:val="24"/>
              </w:rPr>
              <w:t xml:space="preserve"> (S</w:t>
            </w:r>
            <w:r>
              <w:rPr>
                <w:sz w:val="24"/>
                <w:szCs w:val="24"/>
              </w:rPr>
              <w:t>C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3EC7" w14:textId="77777777"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423ABF" w14:textId="77777777" w:rsidR="00681102" w:rsidRDefault="003430B0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B55CD8D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54D1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Claire Daniels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815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ED940E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D58CCB8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8CCA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Kristy </w:t>
            </w:r>
            <w:proofErr w:type="spellStart"/>
            <w:r>
              <w:rPr>
                <w:sz w:val="24"/>
                <w:szCs w:val="24"/>
              </w:rPr>
              <w:t>Mabbett</w:t>
            </w:r>
            <w:proofErr w:type="spellEnd"/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F0E2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69DD39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72B26FBB" w14:textId="77777777"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42753E50" w14:textId="77777777" w:rsidR="00681102" w:rsidRDefault="00681102" w:rsidP="00681102">
      <w:pPr>
        <w:pStyle w:val="Heading1"/>
        <w:spacing w:line="240" w:lineRule="auto"/>
      </w:pPr>
      <w:r>
        <w:t>Apologies Received</w:t>
      </w:r>
    </w:p>
    <w:p w14:paraId="26E453C3" w14:textId="77777777" w:rsidR="00681102" w:rsidRPr="00681102" w:rsidRDefault="00681102" w:rsidP="00681102">
      <w:pPr>
        <w:spacing w:line="240" w:lineRule="auto"/>
      </w:pPr>
    </w:p>
    <w:p w14:paraId="206E2B5F" w14:textId="77777777"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14:paraId="3D829296" w14:textId="77777777"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14:paraId="553E4B60" w14:textId="77777777" w:rsidR="0092368E" w:rsidRDefault="0092368E" w:rsidP="0092368E">
      <w:pPr>
        <w:spacing w:after="0" w:line="240" w:lineRule="auto"/>
        <w:rPr>
          <w:b/>
        </w:rPr>
      </w:pPr>
    </w:p>
    <w:p w14:paraId="51DE7545" w14:textId="77777777" w:rsidR="00F6694B" w:rsidRDefault="00F6694B" w:rsidP="00F6694B">
      <w:pPr>
        <w:spacing w:after="0"/>
        <w:ind w:left="720"/>
        <w:contextualSpacing/>
      </w:pPr>
    </w:p>
    <w:p w14:paraId="5E45B846" w14:textId="77777777" w:rsidR="00607530" w:rsidRDefault="00085D92" w:rsidP="00F2659E">
      <w:pPr>
        <w:spacing w:after="0"/>
      </w:pPr>
      <w:r>
        <w:t>Minutes from previous meeting accepted and action points discussed and agreed.</w:t>
      </w:r>
      <w:r w:rsidR="00F2659E">
        <w:t xml:space="preserve">  </w:t>
      </w:r>
      <w:r w:rsidR="00607530">
        <w:t>As below</w:t>
      </w:r>
      <w:r w:rsidR="00F2659E">
        <w:t>.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184411" w14:paraId="302C3FD6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3BB37F6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05EACBD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B15965E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6366778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184411" w14:paraId="2CE50884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B508" w14:textId="77777777" w:rsidR="00184411" w:rsidRDefault="00184411" w:rsidP="008E3D09">
            <w:r>
              <w:t>Mental health ambassador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7E7" w14:textId="77777777" w:rsidR="00184411" w:rsidRDefault="00184411" w:rsidP="008E3D09">
            <w:r>
              <w:t>SB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B426" w14:textId="77777777" w:rsidR="00184411" w:rsidRDefault="00CF67B9" w:rsidP="00CF67B9">
            <w:r>
              <w:t>Awaiting answer from</w:t>
            </w:r>
            <w:r w:rsidR="00184411">
              <w:t xml:space="preserve"> Alan Orr as he is now a harrier again to see if he wants to resume his role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D75E" w14:textId="77777777" w:rsidR="00184411" w:rsidRDefault="00184411" w:rsidP="008E3D09">
            <w:r>
              <w:t xml:space="preserve"> </w:t>
            </w:r>
          </w:p>
        </w:tc>
      </w:tr>
      <w:tr w:rsidR="00184411" w14:paraId="01404D52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81D9" w14:textId="77777777" w:rsidR="00184411" w:rsidRDefault="00184411" w:rsidP="008E3D09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5021" w14:textId="77777777" w:rsidR="00184411" w:rsidRDefault="00184411" w:rsidP="008E3D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C3DA" w14:textId="77777777" w:rsidR="00184411" w:rsidRDefault="00184411" w:rsidP="008E3D09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4F13" w14:textId="77777777" w:rsidR="00184411" w:rsidRDefault="00184411" w:rsidP="008E3D09"/>
        </w:tc>
      </w:tr>
      <w:tr w:rsidR="00184411" w14:paraId="22D4F8A9" w14:textId="77777777" w:rsidTr="008E3D09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E5DC" w14:textId="77777777" w:rsidR="00184411" w:rsidRDefault="00184411" w:rsidP="008E3D09">
            <w:r>
              <w:t>Expo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DCB4" w14:textId="77777777" w:rsidR="00184411" w:rsidRDefault="00184411" w:rsidP="008E3D09">
            <w:r>
              <w:t>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91B6" w14:textId="77777777" w:rsidR="00184411" w:rsidRDefault="00184411" w:rsidP="008E3D09">
            <w:r>
              <w:t>RS to contact up and running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CAAD" w14:textId="77777777" w:rsidR="00184411" w:rsidRDefault="00184411" w:rsidP="008E3D09"/>
        </w:tc>
      </w:tr>
      <w:tr w:rsidR="00184411" w14:paraId="362658EA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2C81" w14:textId="77777777" w:rsidR="00184411" w:rsidRDefault="00184411" w:rsidP="008E3D09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4B26" w14:textId="77777777" w:rsidR="00184411" w:rsidRDefault="00184411" w:rsidP="008E3D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B511" w14:textId="77777777" w:rsidR="00184411" w:rsidRDefault="00184411" w:rsidP="00184411">
            <w:pPr>
              <w:spacing w:after="200" w:line="276" w:lineRule="auto"/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12DC" w14:textId="77777777" w:rsidR="00184411" w:rsidRDefault="00184411" w:rsidP="008E3D09"/>
        </w:tc>
      </w:tr>
      <w:tr w:rsidR="00184411" w14:paraId="3AE497FB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DE6C" w14:textId="77777777" w:rsidR="00184411" w:rsidRDefault="00184411" w:rsidP="008E3D09">
            <w:r>
              <w:t>Satisfaction survey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D823" w14:textId="77777777" w:rsidR="00184411" w:rsidRDefault="00184411" w:rsidP="008E3D09">
            <w:r>
              <w:t>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76C8" w14:textId="77777777" w:rsidR="00184411" w:rsidRDefault="00184411" w:rsidP="008E3D09">
            <w:pPr>
              <w:contextualSpacing/>
            </w:pPr>
            <w:r>
              <w:t>To email all members with brief survey –similar to last year – gone out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95BE" w14:textId="77777777" w:rsidR="00184411" w:rsidRDefault="00184411" w:rsidP="00184411">
            <w:r>
              <w:t>complete</w:t>
            </w:r>
          </w:p>
        </w:tc>
      </w:tr>
      <w:tr w:rsidR="00184411" w14:paraId="43F7E766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389F" w14:textId="77777777" w:rsidR="00184411" w:rsidRDefault="00184411" w:rsidP="008E3D09">
            <w:r>
              <w:t>showers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0DB2" w14:textId="77777777" w:rsidR="00184411" w:rsidRDefault="00184411" w:rsidP="008E3D09">
            <w:r>
              <w:t>LG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28BB" w14:textId="77777777" w:rsidR="00184411" w:rsidRDefault="00184411" w:rsidP="008E3D09">
            <w:pPr>
              <w:contextualSpacing/>
            </w:pPr>
            <w:r>
              <w:t>To chase up Rowheath</w:t>
            </w:r>
            <w:r w:rsidR="001C7739">
              <w:t xml:space="preserve"> LG is speaking to Rowheath and receiving weekly updates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30DA" w14:textId="77777777" w:rsidR="00184411" w:rsidRDefault="00CF67B9" w:rsidP="008E3D09">
            <w:r>
              <w:t>complete</w:t>
            </w:r>
          </w:p>
        </w:tc>
      </w:tr>
      <w:tr w:rsidR="00184411" w14:paraId="3E46D971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37B" w14:textId="77777777" w:rsidR="00184411" w:rsidRDefault="00CF67B9" w:rsidP="008E3D09">
            <w:r>
              <w:t xml:space="preserve">Park run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4DD7" w14:textId="77777777" w:rsidR="00184411" w:rsidRDefault="00CF67B9" w:rsidP="008E3D09">
            <w:r>
              <w:t>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07DF" w14:textId="77777777" w:rsidR="00184411" w:rsidRDefault="00CF67B9" w:rsidP="00CF67B9">
            <w:pPr>
              <w:contextualSpacing/>
            </w:pPr>
            <w:r>
              <w:t xml:space="preserve">Questions sent but no response as yet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DCE4" w14:textId="77777777" w:rsidR="00184411" w:rsidRDefault="00184411" w:rsidP="008E3D09"/>
        </w:tc>
      </w:tr>
    </w:tbl>
    <w:p w14:paraId="3F1089E2" w14:textId="77777777" w:rsidR="0010421F" w:rsidRDefault="0010421F" w:rsidP="00F2659E">
      <w:pPr>
        <w:spacing w:after="0"/>
      </w:pPr>
    </w:p>
    <w:p w14:paraId="78868807" w14:textId="77777777" w:rsidR="0032799C" w:rsidRDefault="00407F99" w:rsidP="0032799C">
      <w:pPr>
        <w:spacing w:after="0"/>
      </w:pPr>
      <w:r>
        <w:t xml:space="preserve">   </w:t>
      </w:r>
      <w:r>
        <w:tab/>
      </w:r>
    </w:p>
    <w:p w14:paraId="5C1D6815" w14:textId="77777777" w:rsidR="0032799C" w:rsidRDefault="0032799C" w:rsidP="0032799C">
      <w:pPr>
        <w:spacing w:after="0"/>
      </w:pPr>
    </w:p>
    <w:p w14:paraId="6F2ECB10" w14:textId="77777777" w:rsidR="00F2659E" w:rsidRDefault="00CF67B9" w:rsidP="00F2659E">
      <w:pPr>
        <w:spacing w:after="0"/>
        <w:rPr>
          <w:color w:val="auto"/>
        </w:rPr>
      </w:pPr>
      <w:proofErr w:type="gramStart"/>
      <w:r>
        <w:t>1</w:t>
      </w:r>
      <w:r w:rsidR="00F2659E">
        <w:rPr>
          <w:color w:val="auto"/>
        </w:rPr>
        <w:t xml:space="preserve">  </w:t>
      </w:r>
      <w:r w:rsidR="001C7739">
        <w:rPr>
          <w:color w:val="auto"/>
        </w:rPr>
        <w:t>Leafy</w:t>
      </w:r>
      <w:proofErr w:type="gramEnd"/>
      <w:r w:rsidR="001C7739">
        <w:rPr>
          <w:color w:val="auto"/>
        </w:rPr>
        <w:t xml:space="preserve"> 10k – </w:t>
      </w:r>
      <w:r>
        <w:rPr>
          <w:color w:val="auto"/>
        </w:rPr>
        <w:t xml:space="preserve"> Everything in place.  Medals on order.  Medical assistance organised.  Committee </w:t>
      </w:r>
      <w:proofErr w:type="spellStart"/>
      <w:r>
        <w:rPr>
          <w:color w:val="auto"/>
        </w:rPr>
        <w:t>o</w:t>
      </w:r>
      <w:proofErr w:type="spellEnd"/>
      <w:r>
        <w:rPr>
          <w:color w:val="auto"/>
        </w:rPr>
        <w:t xml:space="preserve"> be there</w:t>
      </w:r>
      <w:r w:rsidR="001C7739">
        <w:rPr>
          <w:color w:val="auto"/>
        </w:rPr>
        <w:t xml:space="preserve"> </w:t>
      </w:r>
      <w:r>
        <w:rPr>
          <w:color w:val="auto"/>
        </w:rPr>
        <w:t>from 7am onwards.  Mini pi</w:t>
      </w:r>
      <w:r w:rsidR="000660F8">
        <w:rPr>
          <w:color w:val="auto"/>
        </w:rPr>
        <w:t>tch</w:t>
      </w:r>
      <w:r>
        <w:rPr>
          <w:color w:val="auto"/>
        </w:rPr>
        <w:t xml:space="preserve"> will kick off at 11am.  Tim Hodges will trim </w:t>
      </w:r>
      <w:r w:rsidR="000660F8">
        <w:rPr>
          <w:color w:val="auto"/>
        </w:rPr>
        <w:t>t</w:t>
      </w:r>
      <w:r>
        <w:rPr>
          <w:color w:val="auto"/>
        </w:rPr>
        <w:t xml:space="preserve">he hedges.  RL as sorted he </w:t>
      </w:r>
      <w:proofErr w:type="gramStart"/>
      <w:r>
        <w:rPr>
          <w:color w:val="auto"/>
        </w:rPr>
        <w:t>marshals,</w:t>
      </w:r>
      <w:proofErr w:type="gramEnd"/>
      <w:r>
        <w:rPr>
          <w:color w:val="auto"/>
        </w:rPr>
        <w:t xml:space="preserve"> we still need another 15 so committee members encouraged to approach potential volunteers.  DP and SC will sort the markers.  Goody bags done.  Will use paper cups on the water station.</w:t>
      </w:r>
    </w:p>
    <w:p w14:paraId="7131120E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</w:p>
    <w:p w14:paraId="028E9D00" w14:textId="77777777" w:rsidR="00C44E7A" w:rsidRDefault="0060226C" w:rsidP="00C44E7A">
      <w:pPr>
        <w:spacing w:after="0"/>
        <w:rPr>
          <w:color w:val="auto"/>
        </w:rPr>
      </w:pPr>
      <w:r>
        <w:rPr>
          <w:color w:val="auto"/>
        </w:rPr>
        <w:t>2.</w:t>
      </w:r>
      <w:r w:rsidR="00F2659E">
        <w:rPr>
          <w:color w:val="auto"/>
        </w:rPr>
        <w:t xml:space="preserve">   </w:t>
      </w:r>
      <w:proofErr w:type="spellStart"/>
      <w:r>
        <w:rPr>
          <w:color w:val="auto"/>
        </w:rPr>
        <w:t>Cofton</w:t>
      </w:r>
      <w:proofErr w:type="spellEnd"/>
      <w:r>
        <w:rPr>
          <w:color w:val="auto"/>
        </w:rPr>
        <w:t xml:space="preserve"> XC</w:t>
      </w:r>
    </w:p>
    <w:p w14:paraId="3429AA7E" w14:textId="77777777" w:rsidR="00527FC6" w:rsidRDefault="00527FC6" w:rsidP="00C44E7A">
      <w:pPr>
        <w:spacing w:after="0"/>
        <w:rPr>
          <w:color w:val="auto"/>
        </w:rPr>
      </w:pPr>
    </w:p>
    <w:p w14:paraId="3D7E8508" w14:textId="77777777" w:rsidR="00E01C19" w:rsidRDefault="0060226C" w:rsidP="007B78C6">
      <w:pPr>
        <w:spacing w:after="0"/>
        <w:ind w:left="360"/>
        <w:rPr>
          <w:color w:val="auto"/>
        </w:rPr>
      </w:pPr>
      <w:r>
        <w:rPr>
          <w:color w:val="auto"/>
        </w:rPr>
        <w:t>RL and Sean Rose to deliver a workshop on 19</w:t>
      </w:r>
      <w:r w:rsidRPr="0060226C">
        <w:rPr>
          <w:color w:val="auto"/>
          <w:vertAlign w:val="superscript"/>
        </w:rPr>
        <w:t>th</w:t>
      </w:r>
      <w:r>
        <w:rPr>
          <w:color w:val="auto"/>
        </w:rPr>
        <w:t xml:space="preserve"> Sep to encourage others to attend the sessions.  3 LIRFs to be trained to help with coaching, Matt Pollard and Ian Slater to be two of them.</w:t>
      </w:r>
      <w:r w:rsidR="001C7739">
        <w:rPr>
          <w:color w:val="auto"/>
        </w:rPr>
        <w:t xml:space="preserve">    </w:t>
      </w:r>
    </w:p>
    <w:p w14:paraId="39C26BE8" w14:textId="77777777" w:rsidR="00BA23CB" w:rsidRDefault="00BA23CB" w:rsidP="00532303">
      <w:pPr>
        <w:spacing w:after="0"/>
        <w:ind w:left="720"/>
        <w:rPr>
          <w:color w:val="auto"/>
        </w:rPr>
      </w:pPr>
    </w:p>
    <w:p w14:paraId="72B2819D" w14:textId="77777777" w:rsidR="00BA6045" w:rsidRDefault="00BA6045" w:rsidP="00BA6045">
      <w:pPr>
        <w:spacing w:after="0"/>
        <w:rPr>
          <w:color w:val="auto"/>
        </w:rPr>
      </w:pPr>
    </w:p>
    <w:p w14:paraId="4523582D" w14:textId="77777777" w:rsidR="00527FC6" w:rsidRPr="0060226C" w:rsidRDefault="0060226C" w:rsidP="0060226C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 xml:space="preserve"> Members’ survey – Issues raised an discussed included: times on a Monday night; should speed times/pace be put on wall ( this was considered and will be trialled by TB); should we have coaches for specific areas </w:t>
      </w:r>
      <w:proofErr w:type="spellStart"/>
      <w:r>
        <w:rPr>
          <w:color w:val="auto"/>
        </w:rPr>
        <w:t>e.g</w:t>
      </w:r>
      <w:proofErr w:type="spellEnd"/>
      <w:r>
        <w:rPr>
          <w:color w:val="auto"/>
        </w:rPr>
        <w:t xml:space="preserve"> 5k 10k etc; supporting faster runners; meet the coaches (</w:t>
      </w:r>
      <w:proofErr w:type="spellStart"/>
      <w:r>
        <w:rPr>
          <w:color w:val="auto"/>
        </w:rPr>
        <w:t>SWe</w:t>
      </w:r>
      <w:proofErr w:type="spellEnd"/>
      <w:r>
        <w:rPr>
          <w:color w:val="auto"/>
        </w:rPr>
        <w:t xml:space="preserve"> to arrange); tailored sessions (</w:t>
      </w:r>
      <w:proofErr w:type="spellStart"/>
      <w:r>
        <w:rPr>
          <w:color w:val="auto"/>
        </w:rPr>
        <w:t>SWe</w:t>
      </w:r>
      <w:proofErr w:type="spellEnd"/>
      <w:r>
        <w:rPr>
          <w:color w:val="auto"/>
        </w:rPr>
        <w:t xml:space="preserve"> to arrange); social run (KM to arrange); meet the committee(KM to arrange); communicating everything for performance etc (SM to look at); rota for pacers – possible trial (SC to look at).    </w:t>
      </w:r>
      <w:r w:rsidR="00065449" w:rsidRPr="0060226C">
        <w:rPr>
          <w:color w:val="auto"/>
        </w:rPr>
        <w:t xml:space="preserve">    </w:t>
      </w:r>
    </w:p>
    <w:p w14:paraId="77FA7ECD" w14:textId="77777777" w:rsidR="00684D3C" w:rsidRDefault="00684D3C" w:rsidP="00BA6045">
      <w:pPr>
        <w:spacing w:after="0"/>
        <w:ind w:left="360"/>
        <w:rPr>
          <w:color w:val="auto"/>
        </w:rPr>
      </w:pPr>
    </w:p>
    <w:p w14:paraId="5FDF711D" w14:textId="77777777" w:rsidR="00BA23CB" w:rsidRPr="00E01C19" w:rsidRDefault="0060226C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>Xmas party</w:t>
      </w:r>
    </w:p>
    <w:p w14:paraId="1A033C14" w14:textId="77777777" w:rsidR="00E01C19" w:rsidRDefault="00E01C19" w:rsidP="00BA6045">
      <w:pPr>
        <w:spacing w:after="0"/>
        <w:ind w:left="360"/>
        <w:rPr>
          <w:color w:val="auto"/>
        </w:rPr>
      </w:pPr>
    </w:p>
    <w:p w14:paraId="09249D3E" w14:textId="77777777" w:rsidR="00065449" w:rsidRDefault="00825DEC" w:rsidP="00F57D36">
      <w:pPr>
        <w:spacing w:after="0"/>
        <w:ind w:left="360"/>
        <w:rPr>
          <w:color w:val="auto"/>
        </w:rPr>
      </w:pPr>
      <w:r>
        <w:rPr>
          <w:color w:val="auto"/>
        </w:rPr>
        <w:t>Same as last year.  Hall booked for 13</w:t>
      </w:r>
      <w:r w:rsidRPr="00825DEC">
        <w:rPr>
          <w:color w:val="auto"/>
          <w:vertAlign w:val="superscript"/>
        </w:rPr>
        <w:t>th</w:t>
      </w:r>
      <w:r>
        <w:rPr>
          <w:color w:val="auto"/>
        </w:rPr>
        <w:t xml:space="preserve"> Dec.  £12 tickets.  Same caterer and DJ (SB to contact DJ) </w:t>
      </w:r>
    </w:p>
    <w:p w14:paraId="5CB0FC0F" w14:textId="77777777" w:rsidR="00065449" w:rsidRDefault="00065449" w:rsidP="00F57D36">
      <w:pPr>
        <w:spacing w:after="0"/>
        <w:ind w:left="360"/>
        <w:rPr>
          <w:color w:val="auto"/>
        </w:rPr>
      </w:pPr>
    </w:p>
    <w:p w14:paraId="0CC2AF8F" w14:textId="77777777" w:rsidR="00F57D36" w:rsidRDefault="00F57D36" w:rsidP="00F57D36">
      <w:pPr>
        <w:spacing w:after="0"/>
        <w:ind w:left="360"/>
        <w:rPr>
          <w:color w:val="auto"/>
        </w:rPr>
      </w:pPr>
    </w:p>
    <w:p w14:paraId="23D5A7D7" w14:textId="77777777" w:rsidR="00F57D36" w:rsidRDefault="00825DEC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 xml:space="preserve">Running track </w:t>
      </w:r>
    </w:p>
    <w:p w14:paraId="5694A0FF" w14:textId="77777777" w:rsidR="00A045BE" w:rsidRDefault="00A045BE" w:rsidP="00F57D36">
      <w:pPr>
        <w:spacing w:after="0"/>
        <w:ind w:left="360"/>
        <w:rPr>
          <w:color w:val="auto"/>
        </w:rPr>
      </w:pPr>
    </w:p>
    <w:p w14:paraId="1EF131D4" w14:textId="77777777" w:rsidR="00825DEC" w:rsidRDefault="00825DEC" w:rsidP="00BA23CB">
      <w:pPr>
        <w:spacing w:after="0"/>
        <w:ind w:left="360"/>
        <w:rPr>
          <w:color w:val="auto"/>
        </w:rPr>
      </w:pPr>
      <w:r>
        <w:rPr>
          <w:color w:val="auto"/>
        </w:rPr>
        <w:t xml:space="preserve">Plans drawn up and conversations taken place with Rowheath they are speaking to suitable funders @ board level.  Discussing lighting, fenced or enclosed etc. Discussion had re: whether </w:t>
      </w:r>
      <w:r>
        <w:rPr>
          <w:color w:val="auto"/>
        </w:rPr>
        <w:lastRenderedPageBreak/>
        <w:t xml:space="preserve">we could use a track elsewhere at a cost.  People could pay as a </w:t>
      </w:r>
      <w:proofErr w:type="gramStart"/>
      <w:r>
        <w:rPr>
          <w:color w:val="auto"/>
        </w:rPr>
        <w:t>group  TB</w:t>
      </w:r>
      <w:proofErr w:type="gramEnd"/>
      <w:r>
        <w:rPr>
          <w:color w:val="auto"/>
        </w:rPr>
        <w:t xml:space="preserve"> to research   What is the rate etc?  We could book and fund but people would be charged as would be extra and it must have a decent sign up rate to be worth it.  We could have a trial.</w:t>
      </w:r>
    </w:p>
    <w:p w14:paraId="261147AB" w14:textId="77777777" w:rsidR="00825DEC" w:rsidRDefault="00825DEC" w:rsidP="00BA23CB">
      <w:pPr>
        <w:spacing w:after="0"/>
        <w:ind w:left="360"/>
        <w:rPr>
          <w:color w:val="auto"/>
        </w:rPr>
      </w:pPr>
    </w:p>
    <w:p w14:paraId="7FF720B1" w14:textId="77777777" w:rsidR="00065449" w:rsidRPr="00825DEC" w:rsidRDefault="00825DEC" w:rsidP="00825DEC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 xml:space="preserve"> Membership – no real changes. </w:t>
      </w:r>
      <w:r w:rsidRPr="00825DEC">
        <w:rPr>
          <w:color w:val="auto"/>
        </w:rPr>
        <w:t xml:space="preserve"> </w:t>
      </w:r>
    </w:p>
    <w:p w14:paraId="46AE21A2" w14:textId="77777777" w:rsidR="00065449" w:rsidRDefault="00065449" w:rsidP="00BA23CB">
      <w:pPr>
        <w:spacing w:after="0"/>
        <w:ind w:left="360"/>
        <w:rPr>
          <w:color w:val="auto"/>
        </w:rPr>
      </w:pPr>
    </w:p>
    <w:p w14:paraId="214D1D18" w14:textId="77777777" w:rsidR="00BA23CB" w:rsidRDefault="00065449" w:rsidP="00BA23CB">
      <w:pPr>
        <w:spacing w:after="0"/>
        <w:ind w:left="360"/>
        <w:rPr>
          <w:color w:val="auto"/>
        </w:rPr>
      </w:pPr>
      <w:r>
        <w:rPr>
          <w:color w:val="auto"/>
        </w:rPr>
        <w:t>A.O.</w:t>
      </w:r>
      <w:r w:rsidR="00BA23CB">
        <w:rPr>
          <w:color w:val="auto"/>
        </w:rPr>
        <w:t>B</w:t>
      </w:r>
    </w:p>
    <w:p w14:paraId="2661E202" w14:textId="77777777" w:rsidR="00684D3C" w:rsidRDefault="00684D3C" w:rsidP="00BA23CB">
      <w:pPr>
        <w:spacing w:after="0"/>
        <w:ind w:left="360"/>
        <w:rPr>
          <w:color w:val="auto"/>
        </w:rPr>
      </w:pPr>
    </w:p>
    <w:p w14:paraId="14283AB9" w14:textId="77777777" w:rsidR="000660F8" w:rsidRDefault="00825DEC" w:rsidP="00684D3C">
      <w:pPr>
        <w:spacing w:after="0"/>
        <w:ind w:left="360"/>
        <w:rPr>
          <w:color w:val="auto"/>
        </w:rPr>
      </w:pPr>
      <w:r>
        <w:rPr>
          <w:color w:val="auto"/>
        </w:rPr>
        <w:t xml:space="preserve">Medals for x country to be given out </w:t>
      </w:r>
      <w:r w:rsidR="000660F8">
        <w:rPr>
          <w:color w:val="auto"/>
        </w:rPr>
        <w:t xml:space="preserve">and shield to go </w:t>
      </w:r>
      <w:proofErr w:type="gramStart"/>
      <w:r w:rsidR="000660F8">
        <w:rPr>
          <w:color w:val="auto"/>
        </w:rPr>
        <w:t>in to</w:t>
      </w:r>
      <w:proofErr w:type="gramEnd"/>
      <w:r w:rsidR="000660F8">
        <w:rPr>
          <w:color w:val="auto"/>
        </w:rPr>
        <w:t xml:space="preserve"> cabinet.</w:t>
      </w:r>
    </w:p>
    <w:p w14:paraId="6661966F" w14:textId="77777777" w:rsidR="000660F8" w:rsidRDefault="000660F8" w:rsidP="00684D3C">
      <w:pPr>
        <w:spacing w:after="0"/>
        <w:ind w:left="360"/>
        <w:rPr>
          <w:color w:val="auto"/>
        </w:rPr>
      </w:pPr>
      <w:r>
        <w:rPr>
          <w:color w:val="auto"/>
        </w:rPr>
        <w:t xml:space="preserve">Jan and </w:t>
      </w:r>
      <w:proofErr w:type="spellStart"/>
      <w:r>
        <w:rPr>
          <w:color w:val="auto"/>
        </w:rPr>
        <w:t>feb</w:t>
      </w:r>
      <w:proofErr w:type="spellEnd"/>
      <w:r>
        <w:rPr>
          <w:color w:val="auto"/>
        </w:rPr>
        <w:t xml:space="preserve"> teal targets to still be decided.</w:t>
      </w:r>
    </w:p>
    <w:p w14:paraId="48D50840" w14:textId="77777777" w:rsidR="00607530" w:rsidRDefault="000660F8" w:rsidP="00684D3C">
      <w:pPr>
        <w:spacing w:after="0"/>
        <w:ind w:left="360"/>
        <w:rPr>
          <w:color w:val="auto"/>
        </w:rPr>
      </w:pPr>
      <w:r>
        <w:rPr>
          <w:color w:val="auto"/>
        </w:rPr>
        <w:t>A further coaching meeting is due soon</w:t>
      </w:r>
      <w:r w:rsidR="009F42C6">
        <w:rPr>
          <w:color w:val="auto"/>
        </w:rPr>
        <w:t xml:space="preserve"> </w:t>
      </w:r>
    </w:p>
    <w:p w14:paraId="2FAA569E" w14:textId="77777777" w:rsidR="00684D3C" w:rsidRDefault="00684D3C" w:rsidP="00684D3C">
      <w:pPr>
        <w:spacing w:after="0"/>
        <w:ind w:left="360"/>
        <w:rPr>
          <w:color w:val="auto"/>
        </w:rPr>
      </w:pPr>
    </w:p>
    <w:p w14:paraId="34C9BD4C" w14:textId="77777777" w:rsidR="006C30BE" w:rsidRDefault="00B719C1" w:rsidP="00684D3C">
      <w:pPr>
        <w:spacing w:after="0"/>
        <w:ind w:left="360"/>
      </w:pPr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14:paraId="7B246622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A6FD48B" w14:textId="77777777"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F399A5B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FE3884D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6F0B389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14:paraId="7F090DB7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1E9D" w14:textId="77777777" w:rsidR="006C30BE" w:rsidRDefault="009F42C6" w:rsidP="00691155">
            <w:r>
              <w:t>Mental health ambassador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350B" w14:textId="77777777" w:rsidR="00A01692" w:rsidRDefault="009F42C6" w:rsidP="00607530">
            <w:r>
              <w:t>SB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AFD3" w14:textId="77777777" w:rsidR="00A01692" w:rsidRDefault="009F42C6" w:rsidP="006072CC">
            <w:r>
              <w:t xml:space="preserve">To contact </w:t>
            </w:r>
            <w:proofErr w:type="spellStart"/>
            <w:r w:rsidR="006072CC">
              <w:t>AOrr</w:t>
            </w:r>
            <w:proofErr w:type="spellEnd"/>
            <w:r w:rsidR="000660F8">
              <w:t xml:space="preserve"> again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20C5" w14:textId="77777777" w:rsidR="006C30BE" w:rsidRDefault="00BC72B8">
            <w:r>
              <w:t xml:space="preserve"> </w:t>
            </w:r>
          </w:p>
        </w:tc>
      </w:tr>
      <w:tr w:rsidR="00DC009E" w14:paraId="1C89039F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1C1" w14:textId="77777777" w:rsidR="00DC009E" w:rsidRDefault="000660F8" w:rsidP="009F42C6">
            <w:r>
              <w:t xml:space="preserve">Xmas </w:t>
            </w:r>
            <w:proofErr w:type="spellStart"/>
            <w:r>
              <w:t>paarty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DEB9" w14:textId="77777777" w:rsidR="00DC009E" w:rsidRDefault="000660F8" w:rsidP="00607530">
            <w:r>
              <w:t>SB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2F3B" w14:textId="77777777" w:rsidR="00DC009E" w:rsidRDefault="000660F8" w:rsidP="000660F8">
            <w:r>
              <w:t xml:space="preserve">To contact DJ re </w:t>
            </w:r>
            <w:proofErr w:type="spellStart"/>
            <w:r>
              <w:t>xmas</w:t>
            </w:r>
            <w:proofErr w:type="spellEnd"/>
            <w:r>
              <w:t xml:space="preserve"> party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C3F9" w14:textId="77777777" w:rsidR="00DC009E" w:rsidRDefault="00DC009E" w:rsidP="00C762BE"/>
        </w:tc>
      </w:tr>
      <w:tr w:rsidR="00DC009E" w14:paraId="5730129D" w14:textId="77777777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AE46" w14:textId="77777777" w:rsidR="00DC009E" w:rsidRDefault="009F42C6" w:rsidP="00684D3C">
            <w:r>
              <w:t>Expo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8028" w14:textId="77777777" w:rsidR="00DC009E" w:rsidRDefault="009F42C6" w:rsidP="00691155">
            <w:r>
              <w:t>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85E" w14:textId="77777777" w:rsidR="00684D3C" w:rsidRDefault="009F42C6" w:rsidP="00684D3C">
            <w:r>
              <w:t>To put together ideas and dates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062F" w14:textId="77777777" w:rsidR="00DC009E" w:rsidRDefault="00DC009E" w:rsidP="00DC009E"/>
        </w:tc>
      </w:tr>
      <w:tr w:rsidR="00DC009E" w14:paraId="06344404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ED32" w14:textId="77777777" w:rsidR="00DC009E" w:rsidRDefault="000660F8" w:rsidP="00BA6045">
            <w:r>
              <w:t>Trial pace times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10A" w14:textId="77777777" w:rsidR="00DC009E" w:rsidRDefault="000660F8" w:rsidP="00996F1E">
            <w:r>
              <w:t>TB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295D" w14:textId="77777777" w:rsidR="00DC009E" w:rsidRDefault="000660F8" w:rsidP="000660F8">
            <w:pPr>
              <w:spacing w:after="200" w:line="276" w:lineRule="auto"/>
              <w:contextualSpacing/>
            </w:pPr>
            <w:r>
              <w:t>Put up times on wall in changing rooms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8843" w14:textId="77777777" w:rsidR="00DC009E" w:rsidRDefault="00DC009E" w:rsidP="00DC009E"/>
        </w:tc>
      </w:tr>
      <w:tr w:rsidR="0008436C" w14:paraId="2571C6CA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007B" w14:textId="77777777" w:rsidR="0008436C" w:rsidRDefault="000660F8" w:rsidP="000660F8">
            <w:r>
              <w:t>coaching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3CE9" w14:textId="77777777" w:rsidR="00BC6FBC" w:rsidRDefault="000660F8" w:rsidP="000660F8">
            <w:proofErr w:type="spellStart"/>
            <w:r>
              <w:t>SWe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8265" w14:textId="77777777" w:rsidR="00BC6FBC" w:rsidRDefault="000660F8" w:rsidP="000660F8">
            <w:pPr>
              <w:contextualSpacing/>
            </w:pPr>
            <w:r>
              <w:t>Look at tailored sessions and meet the coaches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4F08" w14:textId="77777777" w:rsidR="0008436C" w:rsidRDefault="0008436C" w:rsidP="00DC009E"/>
        </w:tc>
      </w:tr>
      <w:tr w:rsidR="0008436C" w14:paraId="78DF0DC6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07E8" w14:textId="77777777" w:rsidR="0008436C" w:rsidRDefault="000660F8" w:rsidP="00DC009E">
            <w:r>
              <w:t>Meet the committee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FE8F" w14:textId="77777777" w:rsidR="0008436C" w:rsidRDefault="000660F8" w:rsidP="00607530">
            <w:proofErr w:type="spellStart"/>
            <w:r>
              <w:t>kM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565" w14:textId="77777777" w:rsidR="0008436C" w:rsidRDefault="000660F8" w:rsidP="00607530">
            <w:pPr>
              <w:contextualSpacing/>
            </w:pPr>
            <w:r>
              <w:t>To arrange date etc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C778" w14:textId="77777777" w:rsidR="0008436C" w:rsidRDefault="0008436C" w:rsidP="00DC009E"/>
        </w:tc>
      </w:tr>
      <w:tr w:rsidR="006072CC" w14:paraId="7205BC43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5433" w14:textId="77777777" w:rsidR="006072CC" w:rsidRDefault="000660F8" w:rsidP="00DC009E">
            <w:r>
              <w:t>Social run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F854" w14:textId="77777777" w:rsidR="006072CC" w:rsidRDefault="000660F8" w:rsidP="00607530">
            <w:r>
              <w:t>KM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7326" w14:textId="77777777" w:rsidR="006072CC" w:rsidRDefault="000660F8" w:rsidP="006072CC">
            <w:pPr>
              <w:contextualSpacing/>
            </w:pPr>
            <w:r>
              <w:t xml:space="preserve">To arrange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6155" w14:textId="77777777" w:rsidR="006072CC" w:rsidRDefault="006072CC" w:rsidP="00DC009E"/>
        </w:tc>
      </w:tr>
    </w:tbl>
    <w:p w14:paraId="611453FE" w14:textId="77777777" w:rsidR="006072CC" w:rsidRDefault="006072CC"/>
    <w:p w14:paraId="63E728A3" w14:textId="77777777" w:rsidR="0008436C" w:rsidRDefault="0008436C">
      <w:r>
        <w:t xml:space="preserve">Next Meeting:  </w:t>
      </w:r>
      <w:r w:rsidR="000660F8">
        <w:t>14.10</w:t>
      </w:r>
      <w:r w:rsidR="00532303">
        <w:t>.19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E937" w14:textId="77777777" w:rsidR="00941CAC" w:rsidRDefault="00941CAC">
      <w:pPr>
        <w:spacing w:after="0" w:line="240" w:lineRule="auto"/>
      </w:pPr>
      <w:r>
        <w:separator/>
      </w:r>
    </w:p>
  </w:endnote>
  <w:endnote w:type="continuationSeparator" w:id="0">
    <w:p w14:paraId="257F420C" w14:textId="77777777" w:rsidR="00941CAC" w:rsidRDefault="0094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3AEE" w14:textId="77777777"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CF67B9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CF67B9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1B0482F9" w14:textId="77777777"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B089" w14:textId="77777777"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0660F8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0660F8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1D3E7ECB" w14:textId="77777777"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EE99" w14:textId="77777777" w:rsidR="00941CAC" w:rsidRDefault="00941CAC">
      <w:pPr>
        <w:spacing w:after="0" w:line="240" w:lineRule="auto"/>
      </w:pPr>
      <w:r>
        <w:separator/>
      </w:r>
    </w:p>
  </w:footnote>
  <w:footnote w:type="continuationSeparator" w:id="0">
    <w:p w14:paraId="519098D6" w14:textId="77777777" w:rsidR="00941CAC" w:rsidRDefault="0094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328E"/>
    <w:multiLevelType w:val="hybridMultilevel"/>
    <w:tmpl w:val="48E02222"/>
    <w:lvl w:ilvl="0" w:tplc="7924E03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2551BB"/>
    <w:multiLevelType w:val="hybridMultilevel"/>
    <w:tmpl w:val="02E445E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40928"/>
    <w:rsid w:val="00047CB5"/>
    <w:rsid w:val="00053AC8"/>
    <w:rsid w:val="00055AFA"/>
    <w:rsid w:val="00063032"/>
    <w:rsid w:val="00065449"/>
    <w:rsid w:val="000660F8"/>
    <w:rsid w:val="00081FFE"/>
    <w:rsid w:val="0008436C"/>
    <w:rsid w:val="00085D92"/>
    <w:rsid w:val="00087A97"/>
    <w:rsid w:val="0009188E"/>
    <w:rsid w:val="00092FEE"/>
    <w:rsid w:val="00096B0F"/>
    <w:rsid w:val="000A5C12"/>
    <w:rsid w:val="000B62E7"/>
    <w:rsid w:val="000C07F3"/>
    <w:rsid w:val="000D114D"/>
    <w:rsid w:val="000D1AB8"/>
    <w:rsid w:val="000D2937"/>
    <w:rsid w:val="000F120C"/>
    <w:rsid w:val="0010207F"/>
    <w:rsid w:val="00102662"/>
    <w:rsid w:val="001029C1"/>
    <w:rsid w:val="0010421F"/>
    <w:rsid w:val="00106CB0"/>
    <w:rsid w:val="00112871"/>
    <w:rsid w:val="0011491E"/>
    <w:rsid w:val="00116296"/>
    <w:rsid w:val="00123E53"/>
    <w:rsid w:val="00135AB3"/>
    <w:rsid w:val="00154A2F"/>
    <w:rsid w:val="00155E0A"/>
    <w:rsid w:val="001655C8"/>
    <w:rsid w:val="00172D90"/>
    <w:rsid w:val="00174ACA"/>
    <w:rsid w:val="001761C0"/>
    <w:rsid w:val="00184411"/>
    <w:rsid w:val="00186423"/>
    <w:rsid w:val="00193689"/>
    <w:rsid w:val="001A34ED"/>
    <w:rsid w:val="001B0BBF"/>
    <w:rsid w:val="001C32A5"/>
    <w:rsid w:val="001C4814"/>
    <w:rsid w:val="001C7739"/>
    <w:rsid w:val="001D532F"/>
    <w:rsid w:val="001F0394"/>
    <w:rsid w:val="002022D4"/>
    <w:rsid w:val="0020650F"/>
    <w:rsid w:val="00216008"/>
    <w:rsid w:val="002478E7"/>
    <w:rsid w:val="0025438C"/>
    <w:rsid w:val="002550B3"/>
    <w:rsid w:val="00255400"/>
    <w:rsid w:val="00256420"/>
    <w:rsid w:val="002573FE"/>
    <w:rsid w:val="002700D9"/>
    <w:rsid w:val="002723AA"/>
    <w:rsid w:val="002750D8"/>
    <w:rsid w:val="002902CB"/>
    <w:rsid w:val="00291143"/>
    <w:rsid w:val="002917D8"/>
    <w:rsid w:val="0029584E"/>
    <w:rsid w:val="002C015B"/>
    <w:rsid w:val="002C3126"/>
    <w:rsid w:val="002C5613"/>
    <w:rsid w:val="002F09C9"/>
    <w:rsid w:val="002F22D8"/>
    <w:rsid w:val="002F3563"/>
    <w:rsid w:val="00322ACD"/>
    <w:rsid w:val="0032799C"/>
    <w:rsid w:val="003430B0"/>
    <w:rsid w:val="00367557"/>
    <w:rsid w:val="00377CCA"/>
    <w:rsid w:val="00380890"/>
    <w:rsid w:val="00392285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27FC6"/>
    <w:rsid w:val="00532303"/>
    <w:rsid w:val="00533EF4"/>
    <w:rsid w:val="0053788E"/>
    <w:rsid w:val="00560E2B"/>
    <w:rsid w:val="0056339B"/>
    <w:rsid w:val="005764C1"/>
    <w:rsid w:val="005B778E"/>
    <w:rsid w:val="005F0AB2"/>
    <w:rsid w:val="0060226C"/>
    <w:rsid w:val="00602C81"/>
    <w:rsid w:val="006072CC"/>
    <w:rsid w:val="00607530"/>
    <w:rsid w:val="0061142A"/>
    <w:rsid w:val="006119BF"/>
    <w:rsid w:val="006162B0"/>
    <w:rsid w:val="006220FD"/>
    <w:rsid w:val="00637A2E"/>
    <w:rsid w:val="00644E70"/>
    <w:rsid w:val="006461B7"/>
    <w:rsid w:val="0064761B"/>
    <w:rsid w:val="00667899"/>
    <w:rsid w:val="00681102"/>
    <w:rsid w:val="00684D3C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37DA"/>
    <w:rsid w:val="0072778C"/>
    <w:rsid w:val="00732101"/>
    <w:rsid w:val="00736FB6"/>
    <w:rsid w:val="00767A84"/>
    <w:rsid w:val="00774D8D"/>
    <w:rsid w:val="007B78C6"/>
    <w:rsid w:val="007C6CEB"/>
    <w:rsid w:val="007C6F97"/>
    <w:rsid w:val="007E293D"/>
    <w:rsid w:val="007E6752"/>
    <w:rsid w:val="007E7C3F"/>
    <w:rsid w:val="00810AE2"/>
    <w:rsid w:val="00825DEC"/>
    <w:rsid w:val="00840EF6"/>
    <w:rsid w:val="00851FAE"/>
    <w:rsid w:val="008529CA"/>
    <w:rsid w:val="00866359"/>
    <w:rsid w:val="00866B3A"/>
    <w:rsid w:val="008774DE"/>
    <w:rsid w:val="008A068C"/>
    <w:rsid w:val="008B1245"/>
    <w:rsid w:val="008C5FDC"/>
    <w:rsid w:val="00905FE8"/>
    <w:rsid w:val="00910FE2"/>
    <w:rsid w:val="0092368E"/>
    <w:rsid w:val="00924B9B"/>
    <w:rsid w:val="00936ED6"/>
    <w:rsid w:val="00941CAC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D3703"/>
    <w:rsid w:val="009E6FE1"/>
    <w:rsid w:val="009F42C6"/>
    <w:rsid w:val="00A01692"/>
    <w:rsid w:val="00A045BE"/>
    <w:rsid w:val="00A168F0"/>
    <w:rsid w:val="00A21EE4"/>
    <w:rsid w:val="00A77339"/>
    <w:rsid w:val="00A86CC4"/>
    <w:rsid w:val="00A9464D"/>
    <w:rsid w:val="00AA0EF5"/>
    <w:rsid w:val="00AA113C"/>
    <w:rsid w:val="00AA7D4D"/>
    <w:rsid w:val="00AB01D4"/>
    <w:rsid w:val="00AB4422"/>
    <w:rsid w:val="00AD1008"/>
    <w:rsid w:val="00AD15C1"/>
    <w:rsid w:val="00AD273F"/>
    <w:rsid w:val="00AF728B"/>
    <w:rsid w:val="00B070BA"/>
    <w:rsid w:val="00B101F3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A23CB"/>
    <w:rsid w:val="00BA6045"/>
    <w:rsid w:val="00BC32EF"/>
    <w:rsid w:val="00BC469F"/>
    <w:rsid w:val="00BC6FBC"/>
    <w:rsid w:val="00BC72B8"/>
    <w:rsid w:val="00BD4F23"/>
    <w:rsid w:val="00BD6B9E"/>
    <w:rsid w:val="00BE75C3"/>
    <w:rsid w:val="00BF7672"/>
    <w:rsid w:val="00C05446"/>
    <w:rsid w:val="00C13FC3"/>
    <w:rsid w:val="00C404DF"/>
    <w:rsid w:val="00C4206F"/>
    <w:rsid w:val="00C42143"/>
    <w:rsid w:val="00C44E7A"/>
    <w:rsid w:val="00C476CB"/>
    <w:rsid w:val="00C57746"/>
    <w:rsid w:val="00C762BE"/>
    <w:rsid w:val="00C77255"/>
    <w:rsid w:val="00C869C8"/>
    <w:rsid w:val="00C95692"/>
    <w:rsid w:val="00CA3C6E"/>
    <w:rsid w:val="00CA46E9"/>
    <w:rsid w:val="00CA6F78"/>
    <w:rsid w:val="00CB4A18"/>
    <w:rsid w:val="00CD0F36"/>
    <w:rsid w:val="00CD2878"/>
    <w:rsid w:val="00CF67B9"/>
    <w:rsid w:val="00D052B0"/>
    <w:rsid w:val="00D12FCB"/>
    <w:rsid w:val="00D16BF1"/>
    <w:rsid w:val="00D24051"/>
    <w:rsid w:val="00D2499B"/>
    <w:rsid w:val="00D47B65"/>
    <w:rsid w:val="00D54869"/>
    <w:rsid w:val="00D62A74"/>
    <w:rsid w:val="00D96081"/>
    <w:rsid w:val="00DA0B88"/>
    <w:rsid w:val="00DA2243"/>
    <w:rsid w:val="00DC009E"/>
    <w:rsid w:val="00DF51B7"/>
    <w:rsid w:val="00E01C19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B1B61"/>
    <w:rsid w:val="00EB49C3"/>
    <w:rsid w:val="00EC3A11"/>
    <w:rsid w:val="00EF61A2"/>
    <w:rsid w:val="00F10C1F"/>
    <w:rsid w:val="00F13F46"/>
    <w:rsid w:val="00F2659E"/>
    <w:rsid w:val="00F3142D"/>
    <w:rsid w:val="00F31D60"/>
    <w:rsid w:val="00F45EDC"/>
    <w:rsid w:val="00F51E17"/>
    <w:rsid w:val="00F52B52"/>
    <w:rsid w:val="00F57D36"/>
    <w:rsid w:val="00F6694B"/>
    <w:rsid w:val="00F67C87"/>
    <w:rsid w:val="00F73F3C"/>
    <w:rsid w:val="00F8502A"/>
    <w:rsid w:val="00FA16F5"/>
    <w:rsid w:val="00FA44DD"/>
    <w:rsid w:val="00FA5C48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AA94"/>
  <w15:docId w15:val="{1DD14F15-BA80-4E4A-9FB0-5558257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07530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CE14-65DC-482F-B6C3-0C04BDF1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 Goulding</cp:lastModifiedBy>
  <cp:revision>2</cp:revision>
  <cp:lastPrinted>2018-04-09T18:46:00Z</cp:lastPrinted>
  <dcterms:created xsi:type="dcterms:W3CDTF">2019-10-30T13:16:00Z</dcterms:created>
  <dcterms:modified xsi:type="dcterms:W3CDTF">2019-10-30T13:16:00Z</dcterms:modified>
</cp:coreProperties>
</file>